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B2D" w:rsidRDefault="00515B2D" w:rsidP="002B7416">
      <w:pPr>
        <w:pStyle w:val="BodyText"/>
        <w:spacing w:before="1"/>
        <w:rPr>
          <w:sz w:val="9"/>
        </w:rPr>
      </w:pPr>
    </w:p>
    <w:p w:rsidR="00515B2D" w:rsidRDefault="00515B2D" w:rsidP="002B7416">
      <w:pPr>
        <w:pStyle w:val="BodyText"/>
        <w:spacing w:before="4"/>
        <w:rPr>
          <w:rFonts w:ascii="Trebuchet MS"/>
          <w:b/>
          <w:sz w:val="27"/>
        </w:rPr>
      </w:pPr>
    </w:p>
    <w:p w:rsidR="00515B2D" w:rsidRPr="00382AAA" w:rsidRDefault="00177A67" w:rsidP="00A057DD">
      <w:pPr>
        <w:ind w:left="1073" w:right="1077"/>
        <w:jc w:val="center"/>
        <w:rPr>
          <w:rFonts w:asciiTheme="minorHAnsi" w:hAnsiTheme="minorHAnsi" w:cstheme="minorHAnsi"/>
          <w:b/>
          <w:sz w:val="36"/>
          <w:szCs w:val="36"/>
        </w:rPr>
      </w:pPr>
      <w:proofErr w:type="gramStart"/>
      <w:r w:rsidRPr="00382AAA">
        <w:rPr>
          <w:rFonts w:asciiTheme="minorHAnsi" w:hAnsiTheme="minorHAnsi" w:cstheme="minorHAnsi"/>
          <w:b/>
          <w:w w:val="105"/>
          <w:sz w:val="36"/>
          <w:szCs w:val="36"/>
        </w:rPr>
        <w:t>RELIGIOUS</w:t>
      </w:r>
      <w:r w:rsidR="005C1C59" w:rsidRPr="00382AAA">
        <w:rPr>
          <w:rFonts w:asciiTheme="minorHAnsi" w:hAnsiTheme="minorHAnsi" w:cstheme="minorHAnsi"/>
          <w:b/>
          <w:w w:val="105"/>
          <w:sz w:val="36"/>
          <w:szCs w:val="36"/>
        </w:rPr>
        <w:t xml:space="preserve"> </w:t>
      </w:r>
      <w:r w:rsidRPr="00382AAA">
        <w:rPr>
          <w:rFonts w:asciiTheme="minorHAnsi" w:hAnsiTheme="minorHAnsi" w:cstheme="minorHAnsi"/>
          <w:b/>
          <w:w w:val="105"/>
          <w:sz w:val="36"/>
          <w:szCs w:val="36"/>
        </w:rPr>
        <w:t>EDUCATION</w:t>
      </w:r>
      <w:r w:rsidRPr="00382AAA">
        <w:rPr>
          <w:rFonts w:asciiTheme="minorHAnsi" w:hAnsiTheme="minorHAnsi" w:cstheme="minorHAnsi"/>
          <w:b/>
          <w:spacing w:val="104"/>
          <w:w w:val="105"/>
          <w:sz w:val="36"/>
          <w:szCs w:val="36"/>
        </w:rPr>
        <w:t xml:space="preserve"> </w:t>
      </w:r>
      <w:r w:rsidRPr="00382AAA">
        <w:rPr>
          <w:rFonts w:asciiTheme="minorHAnsi" w:hAnsiTheme="minorHAnsi" w:cstheme="minorHAnsi"/>
          <w:b/>
          <w:w w:val="105"/>
          <w:sz w:val="36"/>
          <w:szCs w:val="36"/>
        </w:rPr>
        <w:t>POLICY</w:t>
      </w:r>
      <w:r w:rsidR="001265A7">
        <w:rPr>
          <w:rFonts w:asciiTheme="minorHAnsi" w:hAnsiTheme="minorHAnsi" w:cstheme="minorHAnsi"/>
          <w:b/>
          <w:w w:val="105"/>
          <w:sz w:val="36"/>
          <w:szCs w:val="36"/>
        </w:rPr>
        <w:t xml:space="preserve"> (R.E.)</w:t>
      </w:r>
      <w:proofErr w:type="gramEnd"/>
    </w:p>
    <w:p w:rsidR="00515B2D" w:rsidRPr="00382AAA" w:rsidRDefault="00515B2D" w:rsidP="002B7416">
      <w:pPr>
        <w:pStyle w:val="BodyText"/>
        <w:spacing w:before="6"/>
        <w:rPr>
          <w:rFonts w:asciiTheme="minorHAnsi" w:hAnsiTheme="minorHAnsi" w:cstheme="minorHAnsi"/>
          <w:b/>
          <w:i/>
          <w:sz w:val="38"/>
        </w:rPr>
      </w:pPr>
    </w:p>
    <w:p w:rsidR="00515B2D" w:rsidRPr="00382AAA" w:rsidRDefault="00177A67" w:rsidP="002B7416">
      <w:pPr>
        <w:pStyle w:val="Heading1"/>
        <w:spacing w:before="0"/>
        <w:jc w:val="left"/>
        <w:rPr>
          <w:rFonts w:asciiTheme="minorHAnsi" w:hAnsiTheme="minorHAnsi" w:cstheme="minorHAnsi"/>
        </w:rPr>
      </w:pPr>
      <w:r w:rsidRPr="00382AAA">
        <w:rPr>
          <w:rFonts w:asciiTheme="minorHAnsi" w:hAnsiTheme="minorHAnsi" w:cstheme="minorHAnsi"/>
        </w:rPr>
        <w:t>INTRODUCTION</w:t>
      </w:r>
    </w:p>
    <w:p w:rsidR="00515B2D" w:rsidRPr="00382AAA" w:rsidRDefault="00515B2D" w:rsidP="002B7416">
      <w:pPr>
        <w:pStyle w:val="BodyText"/>
        <w:spacing w:before="6"/>
        <w:rPr>
          <w:rFonts w:asciiTheme="minorHAnsi" w:hAnsiTheme="minorHAnsi" w:cstheme="minorHAnsi"/>
          <w:b/>
          <w:sz w:val="27"/>
        </w:rPr>
      </w:pPr>
    </w:p>
    <w:p w:rsidR="00515B2D" w:rsidRPr="00382AAA" w:rsidRDefault="00177A67" w:rsidP="002B7416">
      <w:pPr>
        <w:pStyle w:val="BodyText"/>
        <w:ind w:left="112" w:right="115"/>
        <w:rPr>
          <w:rFonts w:asciiTheme="minorHAnsi" w:hAnsiTheme="minorHAnsi" w:cstheme="minorHAnsi"/>
        </w:rPr>
      </w:pPr>
      <w:r w:rsidRPr="00382AAA">
        <w:rPr>
          <w:rFonts w:asciiTheme="minorHAnsi" w:hAnsiTheme="minorHAnsi" w:cstheme="minorHAnsi"/>
        </w:rPr>
        <w:t>Religious education is a legal requirement for every pupil and forms part of the basic curriculum as set down in the 1998 Education Art. Its place in the curriculum is an acknowledgement of the fact that religious beliefs and practices play an important part in the lives of many people worldwide, and have done so throughout history. Christianity will form the majority study in all church schools An understanding of religion can help children develop a better appreciation of themselves, the people around them and then world in which they</w:t>
      </w:r>
      <w:r w:rsidRPr="00382AAA">
        <w:rPr>
          <w:rFonts w:asciiTheme="minorHAnsi" w:hAnsiTheme="minorHAnsi" w:cstheme="minorHAnsi"/>
          <w:spacing w:val="-8"/>
        </w:rPr>
        <w:t xml:space="preserve"> </w:t>
      </w:r>
      <w:r w:rsidRPr="00382AAA">
        <w:rPr>
          <w:rFonts w:asciiTheme="minorHAnsi" w:hAnsiTheme="minorHAnsi" w:cstheme="minorHAnsi"/>
        </w:rPr>
        <w:t>live.</w:t>
      </w:r>
    </w:p>
    <w:p w:rsidR="00515B2D" w:rsidRPr="00382AAA" w:rsidRDefault="00515B2D" w:rsidP="002B7416">
      <w:pPr>
        <w:pStyle w:val="BodyText"/>
        <w:rPr>
          <w:rFonts w:asciiTheme="minorHAnsi" w:hAnsiTheme="minorHAnsi" w:cstheme="minorHAnsi"/>
          <w:b/>
        </w:rPr>
      </w:pPr>
    </w:p>
    <w:p w:rsidR="00515B2D" w:rsidRPr="00382AAA" w:rsidRDefault="001265A7" w:rsidP="002B7416">
      <w:pPr>
        <w:ind w:left="112"/>
        <w:rPr>
          <w:rFonts w:asciiTheme="minorHAnsi" w:hAnsiTheme="minorHAnsi" w:cstheme="minorHAnsi"/>
          <w:b/>
          <w:sz w:val="24"/>
        </w:rPr>
      </w:pPr>
      <w:r>
        <w:rPr>
          <w:rFonts w:asciiTheme="minorHAnsi" w:hAnsiTheme="minorHAnsi" w:cstheme="minorHAnsi"/>
          <w:b/>
          <w:sz w:val="24"/>
        </w:rPr>
        <w:t xml:space="preserve">SCHOOL </w:t>
      </w:r>
      <w:r w:rsidR="00177A67" w:rsidRPr="00382AAA">
        <w:rPr>
          <w:rFonts w:asciiTheme="minorHAnsi" w:hAnsiTheme="minorHAnsi" w:cstheme="minorHAnsi"/>
          <w:b/>
          <w:sz w:val="24"/>
        </w:rPr>
        <w:t>AIMS AND O</w:t>
      </w:r>
      <w:r>
        <w:rPr>
          <w:rFonts w:asciiTheme="minorHAnsi" w:hAnsiTheme="minorHAnsi" w:cstheme="minorHAnsi"/>
          <w:b/>
          <w:sz w:val="24"/>
        </w:rPr>
        <w:t>BJECTIVES</w:t>
      </w:r>
    </w:p>
    <w:p w:rsidR="00515B2D" w:rsidRPr="00382AAA" w:rsidRDefault="00515B2D" w:rsidP="002B7416">
      <w:pPr>
        <w:pStyle w:val="BodyText"/>
        <w:spacing w:before="7"/>
        <w:rPr>
          <w:rFonts w:asciiTheme="minorHAnsi" w:hAnsiTheme="minorHAnsi" w:cstheme="minorHAnsi"/>
          <w:b/>
          <w:sz w:val="23"/>
        </w:rPr>
      </w:pPr>
    </w:p>
    <w:p w:rsidR="00515B2D" w:rsidRPr="00382AAA" w:rsidRDefault="00177A67" w:rsidP="002B7416">
      <w:pPr>
        <w:pStyle w:val="BodyText"/>
        <w:ind w:left="112" w:right="449"/>
        <w:rPr>
          <w:rFonts w:asciiTheme="minorHAnsi" w:hAnsiTheme="minorHAnsi" w:cstheme="minorHAnsi"/>
        </w:rPr>
      </w:pPr>
      <w:r w:rsidRPr="00382AAA">
        <w:rPr>
          <w:rFonts w:asciiTheme="minorHAnsi" w:hAnsiTheme="minorHAnsi" w:cstheme="minorHAnsi"/>
        </w:rPr>
        <w:t>The school follows the aims and objectives set out in the West Sussex Agreed Syllabus which is supported by ‘RE Guidelines for Church of England Aided Schools’ published by the Diocese of Chichester.</w:t>
      </w:r>
      <w:r w:rsidR="00D83CF4">
        <w:rPr>
          <w:rFonts w:asciiTheme="minorHAnsi" w:hAnsiTheme="minorHAnsi" w:cstheme="minorHAnsi"/>
        </w:rPr>
        <w:t xml:space="preserve"> </w:t>
      </w:r>
    </w:p>
    <w:p w:rsidR="00515B2D" w:rsidRPr="00382AAA" w:rsidRDefault="00515B2D" w:rsidP="002B7416">
      <w:pPr>
        <w:pStyle w:val="BodyText"/>
        <w:spacing w:before="4"/>
        <w:rPr>
          <w:rFonts w:asciiTheme="minorHAnsi" w:hAnsiTheme="minorHAnsi" w:cstheme="minorHAnsi"/>
        </w:rPr>
      </w:pPr>
    </w:p>
    <w:p w:rsidR="00515B2D" w:rsidRPr="00382AAA" w:rsidRDefault="00177A67" w:rsidP="002B7416">
      <w:pPr>
        <w:pStyle w:val="Heading1"/>
        <w:jc w:val="left"/>
        <w:rPr>
          <w:rFonts w:asciiTheme="minorHAnsi" w:hAnsiTheme="minorHAnsi" w:cstheme="minorHAnsi"/>
        </w:rPr>
      </w:pPr>
      <w:r w:rsidRPr="00382AAA">
        <w:rPr>
          <w:rFonts w:asciiTheme="minorHAnsi" w:hAnsiTheme="minorHAnsi" w:cstheme="minorHAnsi"/>
        </w:rPr>
        <w:t>Aims</w:t>
      </w:r>
    </w:p>
    <w:p w:rsidR="00515B2D" w:rsidRPr="00382AAA" w:rsidRDefault="00515B2D" w:rsidP="002B7416">
      <w:pPr>
        <w:pStyle w:val="BodyText"/>
        <w:spacing w:before="6"/>
        <w:rPr>
          <w:rFonts w:asciiTheme="minorHAnsi" w:hAnsiTheme="minorHAnsi" w:cstheme="minorHAnsi"/>
          <w:b/>
          <w:sz w:val="23"/>
        </w:rPr>
      </w:pPr>
    </w:p>
    <w:p w:rsidR="00515B2D" w:rsidRPr="00382AAA" w:rsidRDefault="00177A67" w:rsidP="002B7416">
      <w:pPr>
        <w:pStyle w:val="BodyText"/>
        <w:ind w:left="112"/>
        <w:rPr>
          <w:rFonts w:asciiTheme="minorHAnsi" w:hAnsiTheme="minorHAnsi" w:cstheme="minorHAnsi"/>
        </w:rPr>
      </w:pPr>
      <w:r w:rsidRPr="00382AAA">
        <w:rPr>
          <w:rFonts w:asciiTheme="minorHAnsi" w:hAnsiTheme="minorHAnsi" w:cstheme="minorHAnsi"/>
        </w:rPr>
        <w:t>To teach religiou</w:t>
      </w:r>
      <w:r w:rsidR="00162E5E">
        <w:rPr>
          <w:rFonts w:asciiTheme="minorHAnsi" w:hAnsiTheme="minorHAnsi" w:cstheme="minorHAnsi"/>
        </w:rPr>
        <w:t>s education so that children</w:t>
      </w:r>
      <w:r w:rsidRPr="00382AAA">
        <w:rPr>
          <w:rFonts w:asciiTheme="minorHAnsi" w:hAnsiTheme="minorHAnsi" w:cstheme="minorHAnsi"/>
        </w:rPr>
        <w:t>:-</w:t>
      </w:r>
    </w:p>
    <w:p w:rsidR="00515B2D" w:rsidRPr="00382AAA" w:rsidRDefault="00162E5E" w:rsidP="002B7416">
      <w:pPr>
        <w:pStyle w:val="ListParagraph"/>
        <w:numPr>
          <w:ilvl w:val="0"/>
          <w:numId w:val="4"/>
        </w:numPr>
        <w:tabs>
          <w:tab w:val="left" w:pos="834"/>
        </w:tabs>
        <w:spacing w:before="4" w:line="237" w:lineRule="auto"/>
        <w:ind w:right="118"/>
        <w:rPr>
          <w:rFonts w:asciiTheme="minorHAnsi" w:hAnsiTheme="minorHAnsi" w:cstheme="minorHAnsi"/>
          <w:sz w:val="24"/>
        </w:rPr>
      </w:pPr>
      <w:proofErr w:type="gramStart"/>
      <w:r>
        <w:rPr>
          <w:rFonts w:asciiTheme="minorHAnsi" w:hAnsiTheme="minorHAnsi" w:cstheme="minorHAnsi"/>
          <w:sz w:val="24"/>
        </w:rPr>
        <w:t>experience</w:t>
      </w:r>
      <w:proofErr w:type="gramEnd"/>
      <w:r w:rsidR="00177A67" w:rsidRPr="00382AAA">
        <w:rPr>
          <w:rFonts w:asciiTheme="minorHAnsi" w:hAnsiTheme="minorHAnsi" w:cstheme="minorHAnsi"/>
          <w:sz w:val="24"/>
        </w:rPr>
        <w:t xml:space="preserve"> a coherent, progressive and challenging approach to teaching of Christianity within the context of the wider exploration of the diversity of religion and belief in the modern world.</w:t>
      </w:r>
    </w:p>
    <w:p w:rsidR="00515B2D" w:rsidRPr="00382AAA" w:rsidRDefault="00177A67" w:rsidP="002B7416">
      <w:pPr>
        <w:pStyle w:val="ListParagraph"/>
        <w:numPr>
          <w:ilvl w:val="0"/>
          <w:numId w:val="4"/>
        </w:numPr>
        <w:tabs>
          <w:tab w:val="left" w:pos="834"/>
        </w:tabs>
        <w:spacing w:before="24" w:line="274" w:lineRule="exact"/>
        <w:ind w:right="111"/>
        <w:rPr>
          <w:rFonts w:asciiTheme="minorHAnsi" w:hAnsiTheme="minorHAnsi" w:cstheme="minorHAnsi"/>
          <w:sz w:val="24"/>
        </w:rPr>
      </w:pPr>
      <w:r w:rsidRPr="00382AAA">
        <w:rPr>
          <w:rFonts w:asciiTheme="minorHAnsi" w:hAnsiTheme="minorHAnsi" w:cstheme="minorHAnsi"/>
          <w:sz w:val="24"/>
        </w:rPr>
        <w:t>acquire a knowledge of understanding of the origins, content and development of the Christian religion and other religions, their traditions and</w:t>
      </w:r>
      <w:r w:rsidRPr="00382AAA">
        <w:rPr>
          <w:rFonts w:asciiTheme="minorHAnsi" w:hAnsiTheme="minorHAnsi" w:cstheme="minorHAnsi"/>
          <w:spacing w:val="-15"/>
          <w:sz w:val="24"/>
        </w:rPr>
        <w:t xml:space="preserve"> </w:t>
      </w:r>
      <w:r w:rsidRPr="00382AAA">
        <w:rPr>
          <w:rFonts w:asciiTheme="minorHAnsi" w:hAnsiTheme="minorHAnsi" w:cstheme="minorHAnsi"/>
          <w:sz w:val="24"/>
        </w:rPr>
        <w:t>beliefs;</w:t>
      </w:r>
    </w:p>
    <w:p w:rsidR="00515B2D" w:rsidRPr="00382AAA" w:rsidRDefault="00177A67" w:rsidP="002B7416">
      <w:pPr>
        <w:pStyle w:val="ListParagraph"/>
        <w:numPr>
          <w:ilvl w:val="0"/>
          <w:numId w:val="4"/>
        </w:numPr>
        <w:tabs>
          <w:tab w:val="left" w:pos="834"/>
        </w:tabs>
        <w:spacing w:before="22" w:line="274" w:lineRule="exact"/>
        <w:ind w:right="119"/>
        <w:rPr>
          <w:rFonts w:asciiTheme="minorHAnsi" w:hAnsiTheme="minorHAnsi" w:cstheme="minorHAnsi"/>
          <w:sz w:val="24"/>
        </w:rPr>
      </w:pPr>
      <w:r w:rsidRPr="00382AAA">
        <w:rPr>
          <w:rFonts w:asciiTheme="minorHAnsi" w:hAnsiTheme="minorHAnsi" w:cstheme="minorHAnsi"/>
          <w:sz w:val="24"/>
        </w:rPr>
        <w:t>understand the importance of religious experience and recognise the ways by which these experiences have been interpreted and expressed through a variety of religious</w:t>
      </w:r>
      <w:r w:rsidRPr="00382AAA">
        <w:rPr>
          <w:rFonts w:asciiTheme="minorHAnsi" w:hAnsiTheme="minorHAnsi" w:cstheme="minorHAnsi"/>
          <w:spacing w:val="-14"/>
          <w:sz w:val="24"/>
        </w:rPr>
        <w:t xml:space="preserve"> </w:t>
      </w:r>
      <w:r w:rsidRPr="00382AAA">
        <w:rPr>
          <w:rFonts w:asciiTheme="minorHAnsi" w:hAnsiTheme="minorHAnsi" w:cstheme="minorHAnsi"/>
          <w:sz w:val="24"/>
        </w:rPr>
        <w:t>traditions;</w:t>
      </w:r>
    </w:p>
    <w:p w:rsidR="00515B2D" w:rsidRPr="00382AAA" w:rsidRDefault="00177A67" w:rsidP="002B7416">
      <w:pPr>
        <w:pStyle w:val="ListParagraph"/>
        <w:numPr>
          <w:ilvl w:val="0"/>
          <w:numId w:val="4"/>
        </w:numPr>
        <w:tabs>
          <w:tab w:val="left" w:pos="834"/>
        </w:tabs>
        <w:spacing w:before="1" w:line="237" w:lineRule="auto"/>
        <w:ind w:right="114"/>
        <w:rPr>
          <w:rFonts w:asciiTheme="minorHAnsi" w:hAnsiTheme="minorHAnsi" w:cstheme="minorHAnsi"/>
          <w:sz w:val="24"/>
        </w:rPr>
      </w:pPr>
      <w:r w:rsidRPr="00382AAA">
        <w:rPr>
          <w:rFonts w:asciiTheme="minorHAnsi" w:hAnsiTheme="minorHAnsi" w:cstheme="minorHAnsi"/>
          <w:sz w:val="24"/>
        </w:rPr>
        <w:t>appreciate the contribution that religious and spiritual ideas and concepts can make to their personal search for meaning and purpose in life, enabling them to develop their  own spiritual</w:t>
      </w:r>
      <w:r w:rsidRPr="00382AAA">
        <w:rPr>
          <w:rFonts w:asciiTheme="minorHAnsi" w:hAnsiTheme="minorHAnsi" w:cstheme="minorHAnsi"/>
          <w:spacing w:val="-3"/>
          <w:sz w:val="24"/>
        </w:rPr>
        <w:t xml:space="preserve"> </w:t>
      </w:r>
      <w:r w:rsidRPr="00382AAA">
        <w:rPr>
          <w:rFonts w:asciiTheme="minorHAnsi" w:hAnsiTheme="minorHAnsi" w:cstheme="minorHAnsi"/>
          <w:sz w:val="24"/>
        </w:rPr>
        <w:t>values;</w:t>
      </w:r>
    </w:p>
    <w:p w:rsidR="00515B2D" w:rsidRPr="00382AAA" w:rsidRDefault="00177A67" w:rsidP="002B7416">
      <w:pPr>
        <w:pStyle w:val="ListParagraph"/>
        <w:numPr>
          <w:ilvl w:val="0"/>
          <w:numId w:val="4"/>
        </w:numPr>
        <w:tabs>
          <w:tab w:val="left" w:pos="834"/>
        </w:tabs>
        <w:spacing w:before="2"/>
        <w:ind w:right="108"/>
        <w:rPr>
          <w:rFonts w:asciiTheme="minorHAnsi" w:hAnsiTheme="minorHAnsi" w:cstheme="minorHAnsi"/>
          <w:sz w:val="24"/>
        </w:rPr>
      </w:pPr>
      <w:r w:rsidRPr="00382AAA">
        <w:rPr>
          <w:rFonts w:asciiTheme="minorHAnsi" w:hAnsiTheme="minorHAnsi" w:cstheme="minorHAnsi"/>
          <w:sz w:val="24"/>
        </w:rPr>
        <w:t>look beyond self and recognise the contribution of religion in the establishment of relationships and responsibilities in the family, among friends, in schools, the community and the world at</w:t>
      </w:r>
      <w:r w:rsidRPr="00382AAA">
        <w:rPr>
          <w:rFonts w:asciiTheme="minorHAnsi" w:hAnsiTheme="minorHAnsi" w:cstheme="minorHAnsi"/>
          <w:spacing w:val="-6"/>
          <w:sz w:val="24"/>
        </w:rPr>
        <w:t xml:space="preserve"> </w:t>
      </w:r>
      <w:r w:rsidRPr="00382AAA">
        <w:rPr>
          <w:rFonts w:asciiTheme="minorHAnsi" w:hAnsiTheme="minorHAnsi" w:cstheme="minorHAnsi"/>
          <w:sz w:val="24"/>
        </w:rPr>
        <w:t>large;</w:t>
      </w:r>
    </w:p>
    <w:p w:rsidR="00515B2D" w:rsidRDefault="00177A67" w:rsidP="002B7416">
      <w:pPr>
        <w:pStyle w:val="ListParagraph"/>
        <w:numPr>
          <w:ilvl w:val="0"/>
          <w:numId w:val="4"/>
        </w:numPr>
        <w:tabs>
          <w:tab w:val="left" w:pos="834"/>
        </w:tabs>
        <w:spacing w:before="24" w:line="274" w:lineRule="exact"/>
        <w:ind w:right="111"/>
        <w:rPr>
          <w:rFonts w:asciiTheme="minorHAnsi" w:hAnsiTheme="minorHAnsi" w:cstheme="minorHAnsi"/>
          <w:sz w:val="24"/>
        </w:rPr>
      </w:pPr>
      <w:proofErr w:type="gramStart"/>
      <w:r w:rsidRPr="00382AAA">
        <w:rPr>
          <w:rFonts w:asciiTheme="minorHAnsi" w:hAnsiTheme="minorHAnsi" w:cstheme="minorHAnsi"/>
          <w:sz w:val="24"/>
        </w:rPr>
        <w:t>explore</w:t>
      </w:r>
      <w:proofErr w:type="gramEnd"/>
      <w:r w:rsidRPr="00382AAA">
        <w:rPr>
          <w:rFonts w:asciiTheme="minorHAnsi" w:hAnsiTheme="minorHAnsi" w:cstheme="minorHAnsi"/>
          <w:sz w:val="24"/>
        </w:rPr>
        <w:t xml:space="preserve"> the consequences of religious belief and experience in the development of personal attitudes.</w:t>
      </w:r>
    </w:p>
    <w:p w:rsidR="001265A7" w:rsidRPr="00382AAA" w:rsidRDefault="001265A7" w:rsidP="001265A7">
      <w:pPr>
        <w:pStyle w:val="ListParagraph"/>
        <w:tabs>
          <w:tab w:val="left" w:pos="834"/>
        </w:tabs>
        <w:spacing w:before="26"/>
        <w:ind w:left="833" w:firstLine="0"/>
        <w:rPr>
          <w:rFonts w:asciiTheme="minorHAnsi" w:hAnsiTheme="minorHAnsi" w:cstheme="minorHAnsi"/>
          <w:sz w:val="24"/>
        </w:rPr>
      </w:pPr>
      <w:proofErr w:type="gramStart"/>
      <w:r w:rsidRPr="00382AAA">
        <w:rPr>
          <w:rFonts w:asciiTheme="minorHAnsi" w:hAnsiTheme="minorHAnsi" w:cstheme="minorHAnsi"/>
          <w:sz w:val="24"/>
        </w:rPr>
        <w:t>encounter</w:t>
      </w:r>
      <w:proofErr w:type="gramEnd"/>
      <w:r w:rsidRPr="00382AAA">
        <w:rPr>
          <w:rFonts w:asciiTheme="minorHAnsi" w:hAnsiTheme="minorHAnsi" w:cstheme="minorHAnsi"/>
          <w:sz w:val="24"/>
        </w:rPr>
        <w:t xml:space="preserve"> Christianity as the religion that shaped British culture and</w:t>
      </w:r>
      <w:r w:rsidRPr="00382AAA">
        <w:rPr>
          <w:rFonts w:asciiTheme="minorHAnsi" w:hAnsiTheme="minorHAnsi" w:cstheme="minorHAnsi"/>
          <w:spacing w:val="-16"/>
          <w:sz w:val="24"/>
        </w:rPr>
        <w:t xml:space="preserve"> </w:t>
      </w:r>
      <w:r w:rsidRPr="00382AAA">
        <w:rPr>
          <w:rFonts w:asciiTheme="minorHAnsi" w:hAnsiTheme="minorHAnsi" w:cstheme="minorHAnsi"/>
          <w:sz w:val="24"/>
        </w:rPr>
        <w:t>heritage</w:t>
      </w:r>
    </w:p>
    <w:p w:rsidR="001265A7" w:rsidRPr="00382AAA" w:rsidRDefault="001265A7" w:rsidP="001265A7">
      <w:pPr>
        <w:pStyle w:val="ListParagraph"/>
        <w:numPr>
          <w:ilvl w:val="0"/>
          <w:numId w:val="4"/>
        </w:numPr>
        <w:tabs>
          <w:tab w:val="left" w:pos="834"/>
        </w:tabs>
        <w:spacing w:before="23" w:line="274" w:lineRule="exact"/>
        <w:ind w:right="119"/>
        <w:rPr>
          <w:rFonts w:asciiTheme="minorHAnsi" w:hAnsiTheme="minorHAnsi" w:cstheme="minorHAnsi"/>
          <w:sz w:val="24"/>
        </w:rPr>
      </w:pPr>
      <w:proofErr w:type="gramStart"/>
      <w:r w:rsidRPr="00382AAA">
        <w:rPr>
          <w:rFonts w:asciiTheme="minorHAnsi" w:hAnsiTheme="minorHAnsi" w:cstheme="minorHAnsi"/>
          <w:sz w:val="24"/>
        </w:rPr>
        <w:t>develop</w:t>
      </w:r>
      <w:proofErr w:type="gramEnd"/>
      <w:r w:rsidRPr="00382AAA">
        <w:rPr>
          <w:rFonts w:asciiTheme="minorHAnsi" w:hAnsiTheme="minorHAnsi" w:cstheme="minorHAnsi"/>
          <w:sz w:val="24"/>
        </w:rPr>
        <w:t xml:space="preserve"> their own spirituality / philosophical conviction’s and enrich their own faith and beliefs.</w:t>
      </w:r>
    </w:p>
    <w:p w:rsidR="001265A7" w:rsidRPr="00382AAA" w:rsidRDefault="001265A7" w:rsidP="001265A7">
      <w:pPr>
        <w:pStyle w:val="ListParagraph"/>
        <w:numPr>
          <w:ilvl w:val="0"/>
          <w:numId w:val="4"/>
        </w:numPr>
        <w:tabs>
          <w:tab w:val="left" w:pos="834"/>
        </w:tabs>
        <w:spacing w:before="21" w:line="274" w:lineRule="exact"/>
        <w:ind w:right="109"/>
        <w:rPr>
          <w:rFonts w:asciiTheme="minorHAnsi" w:hAnsiTheme="minorHAnsi" w:cstheme="minorHAnsi"/>
          <w:sz w:val="24"/>
        </w:rPr>
      </w:pPr>
      <w:proofErr w:type="gramStart"/>
      <w:r w:rsidRPr="00382AAA">
        <w:rPr>
          <w:rFonts w:asciiTheme="minorHAnsi" w:hAnsiTheme="minorHAnsi" w:cstheme="minorHAnsi"/>
          <w:sz w:val="24"/>
        </w:rPr>
        <w:t>develop</w:t>
      </w:r>
      <w:proofErr w:type="gramEnd"/>
      <w:r w:rsidRPr="00382AAA">
        <w:rPr>
          <w:rFonts w:asciiTheme="minorHAnsi" w:hAnsiTheme="minorHAnsi" w:cstheme="minorHAnsi"/>
          <w:sz w:val="24"/>
        </w:rPr>
        <w:t xml:space="preserve"> </w:t>
      </w:r>
      <w:r>
        <w:rPr>
          <w:rFonts w:asciiTheme="minorHAnsi" w:hAnsiTheme="minorHAnsi" w:cstheme="minorHAnsi"/>
          <w:sz w:val="24"/>
        </w:rPr>
        <w:t xml:space="preserve">their </w:t>
      </w:r>
      <w:r w:rsidRPr="00382AAA">
        <w:rPr>
          <w:rFonts w:asciiTheme="minorHAnsi" w:hAnsiTheme="minorHAnsi" w:cstheme="minorHAnsi"/>
          <w:sz w:val="24"/>
        </w:rPr>
        <w:t>understanding  to think theologically and engage in theological enquiry  as part of their</w:t>
      </w:r>
      <w:r w:rsidRPr="00382AAA">
        <w:rPr>
          <w:rFonts w:asciiTheme="minorHAnsi" w:hAnsiTheme="minorHAnsi" w:cstheme="minorHAnsi"/>
          <w:spacing w:val="-6"/>
          <w:sz w:val="24"/>
        </w:rPr>
        <w:t xml:space="preserve"> </w:t>
      </w:r>
      <w:r w:rsidRPr="00382AAA">
        <w:rPr>
          <w:rFonts w:asciiTheme="minorHAnsi" w:hAnsiTheme="minorHAnsi" w:cstheme="minorHAnsi"/>
          <w:sz w:val="24"/>
        </w:rPr>
        <w:t>learning.</w:t>
      </w:r>
    </w:p>
    <w:p w:rsidR="001265A7" w:rsidRPr="00382AAA" w:rsidRDefault="001265A7" w:rsidP="001265A7">
      <w:pPr>
        <w:pStyle w:val="BodyText"/>
        <w:spacing w:before="1"/>
        <w:rPr>
          <w:rFonts w:asciiTheme="minorHAnsi" w:hAnsiTheme="minorHAnsi" w:cstheme="minorHAnsi"/>
        </w:rPr>
      </w:pPr>
    </w:p>
    <w:p w:rsidR="001265A7" w:rsidRPr="001265A7" w:rsidRDefault="001265A7" w:rsidP="002B7416">
      <w:pPr>
        <w:pStyle w:val="ListParagraph"/>
        <w:numPr>
          <w:ilvl w:val="0"/>
          <w:numId w:val="4"/>
        </w:numPr>
        <w:tabs>
          <w:tab w:val="left" w:pos="834"/>
        </w:tabs>
        <w:spacing w:before="24" w:line="274" w:lineRule="exact"/>
        <w:ind w:right="111"/>
        <w:rPr>
          <w:rFonts w:asciiTheme="minorHAnsi" w:hAnsiTheme="minorHAnsi" w:cstheme="minorHAnsi"/>
          <w:sz w:val="24"/>
        </w:rPr>
        <w:sectPr w:rsidR="001265A7" w:rsidRPr="001265A7">
          <w:headerReference w:type="default" r:id="rId8"/>
          <w:footerReference w:type="default" r:id="rId9"/>
          <w:type w:val="continuous"/>
          <w:pgSz w:w="11910" w:h="16850"/>
          <w:pgMar w:top="960" w:right="1020" w:bottom="1300" w:left="1020" w:header="720" w:footer="1104" w:gutter="0"/>
          <w:pgNumType w:start="1"/>
          <w:cols w:space="720"/>
        </w:sectPr>
      </w:pPr>
    </w:p>
    <w:p w:rsidR="00515B2D" w:rsidRPr="00382AAA" w:rsidRDefault="00177A67" w:rsidP="002B7416">
      <w:pPr>
        <w:pStyle w:val="Heading1"/>
        <w:ind w:right="93"/>
        <w:jc w:val="left"/>
        <w:rPr>
          <w:rFonts w:asciiTheme="minorHAnsi" w:hAnsiTheme="minorHAnsi" w:cstheme="minorHAnsi"/>
        </w:rPr>
      </w:pPr>
      <w:r w:rsidRPr="00382AAA">
        <w:rPr>
          <w:rFonts w:asciiTheme="minorHAnsi" w:hAnsiTheme="minorHAnsi" w:cstheme="minorHAnsi"/>
        </w:rPr>
        <w:lastRenderedPageBreak/>
        <w:t>Objectives</w:t>
      </w:r>
    </w:p>
    <w:p w:rsidR="00515B2D" w:rsidRPr="00382AAA" w:rsidRDefault="00515B2D" w:rsidP="002B7416">
      <w:pPr>
        <w:pStyle w:val="BodyText"/>
        <w:spacing w:before="6"/>
        <w:rPr>
          <w:rFonts w:asciiTheme="minorHAnsi" w:hAnsiTheme="minorHAnsi" w:cstheme="minorHAnsi"/>
          <w:b/>
          <w:sz w:val="23"/>
        </w:rPr>
      </w:pPr>
    </w:p>
    <w:p w:rsidR="00515B2D" w:rsidRPr="00382AAA" w:rsidRDefault="00177A67" w:rsidP="002B7416">
      <w:pPr>
        <w:pStyle w:val="BodyText"/>
        <w:ind w:left="112" w:right="93"/>
        <w:rPr>
          <w:rFonts w:asciiTheme="minorHAnsi" w:hAnsiTheme="minorHAnsi" w:cstheme="minorHAnsi"/>
        </w:rPr>
      </w:pPr>
      <w:r w:rsidRPr="00382AAA">
        <w:rPr>
          <w:rFonts w:asciiTheme="minorHAnsi" w:hAnsiTheme="minorHAnsi" w:cstheme="minorHAnsi"/>
          <w:u w:val="single"/>
        </w:rPr>
        <w:t>Key Stage 1</w:t>
      </w:r>
    </w:p>
    <w:p w:rsidR="00515B2D" w:rsidRPr="00382AAA" w:rsidRDefault="00515B2D" w:rsidP="002B7416">
      <w:pPr>
        <w:pStyle w:val="BodyText"/>
        <w:spacing w:before="11"/>
        <w:rPr>
          <w:rFonts w:asciiTheme="minorHAnsi" w:hAnsiTheme="minorHAnsi" w:cstheme="minorHAnsi"/>
          <w:sz w:val="17"/>
        </w:rPr>
      </w:pPr>
    </w:p>
    <w:p w:rsidR="00515B2D" w:rsidRPr="00382AAA" w:rsidRDefault="00177A67" w:rsidP="001265A7">
      <w:pPr>
        <w:pStyle w:val="BodyText"/>
        <w:spacing w:before="69"/>
        <w:ind w:left="112" w:right="93"/>
        <w:rPr>
          <w:rFonts w:asciiTheme="minorHAnsi" w:hAnsiTheme="minorHAnsi" w:cstheme="minorHAnsi"/>
        </w:rPr>
      </w:pPr>
      <w:r w:rsidRPr="00382AAA">
        <w:rPr>
          <w:rFonts w:asciiTheme="minorHAnsi" w:hAnsiTheme="minorHAnsi" w:cstheme="minorHAnsi"/>
        </w:rPr>
        <w:t>To enable pupils:</w:t>
      </w:r>
    </w:p>
    <w:p w:rsidR="00515B2D" w:rsidRPr="00162E5E" w:rsidRDefault="00177A67" w:rsidP="002B7416">
      <w:pPr>
        <w:pStyle w:val="ListParagraph"/>
        <w:numPr>
          <w:ilvl w:val="0"/>
          <w:numId w:val="3"/>
        </w:numPr>
        <w:tabs>
          <w:tab w:val="left" w:pos="527"/>
        </w:tabs>
        <w:ind w:right="118" w:hanging="601"/>
        <w:rPr>
          <w:rFonts w:asciiTheme="minorHAnsi" w:hAnsiTheme="minorHAnsi" w:cstheme="minorHAnsi"/>
          <w:sz w:val="24"/>
        </w:rPr>
      </w:pPr>
      <w:r w:rsidRPr="00382AAA">
        <w:rPr>
          <w:rFonts w:asciiTheme="minorHAnsi" w:hAnsiTheme="minorHAnsi" w:cstheme="minorHAnsi"/>
          <w:sz w:val="24"/>
        </w:rPr>
        <w:t>to become increasingly aware of the significance of religious ideas and experiences by means  of stories, drama, ritual and worship with emphasis on the Christian</w:t>
      </w:r>
      <w:r w:rsidRPr="00382AAA">
        <w:rPr>
          <w:rFonts w:asciiTheme="minorHAnsi" w:hAnsiTheme="minorHAnsi" w:cstheme="minorHAnsi"/>
          <w:spacing w:val="-6"/>
          <w:sz w:val="24"/>
        </w:rPr>
        <w:t xml:space="preserve"> </w:t>
      </w:r>
      <w:r w:rsidRPr="00382AAA">
        <w:rPr>
          <w:rFonts w:asciiTheme="minorHAnsi" w:hAnsiTheme="minorHAnsi" w:cstheme="minorHAnsi"/>
          <w:sz w:val="24"/>
        </w:rPr>
        <w:t>tradition;</w:t>
      </w:r>
    </w:p>
    <w:p w:rsidR="00515B2D" w:rsidRPr="00162E5E" w:rsidRDefault="00177A67" w:rsidP="002B7416">
      <w:pPr>
        <w:pStyle w:val="ListParagraph"/>
        <w:numPr>
          <w:ilvl w:val="0"/>
          <w:numId w:val="3"/>
        </w:numPr>
        <w:tabs>
          <w:tab w:val="left" w:pos="632"/>
        </w:tabs>
        <w:ind w:left="653" w:right="1870" w:hanging="541"/>
        <w:rPr>
          <w:rFonts w:asciiTheme="minorHAnsi" w:hAnsiTheme="minorHAnsi" w:cstheme="minorHAnsi"/>
          <w:sz w:val="24"/>
        </w:rPr>
      </w:pPr>
      <w:r w:rsidRPr="00382AAA">
        <w:rPr>
          <w:rFonts w:asciiTheme="minorHAnsi" w:hAnsiTheme="minorHAnsi" w:cstheme="minorHAnsi"/>
          <w:sz w:val="24"/>
        </w:rPr>
        <w:t>to use and experience the creative arts in the exploration and communication of religious thoughts and</w:t>
      </w:r>
      <w:r w:rsidRPr="00382AAA">
        <w:rPr>
          <w:rFonts w:asciiTheme="minorHAnsi" w:hAnsiTheme="minorHAnsi" w:cstheme="minorHAnsi"/>
          <w:spacing w:val="-10"/>
          <w:sz w:val="24"/>
        </w:rPr>
        <w:t xml:space="preserve"> </w:t>
      </w:r>
      <w:r w:rsidRPr="00382AAA">
        <w:rPr>
          <w:rFonts w:asciiTheme="minorHAnsi" w:hAnsiTheme="minorHAnsi" w:cstheme="minorHAnsi"/>
          <w:sz w:val="24"/>
        </w:rPr>
        <w:t>feelings;</w:t>
      </w:r>
    </w:p>
    <w:p w:rsidR="00515B2D" w:rsidRPr="00162E5E" w:rsidRDefault="00177A67" w:rsidP="002B7416">
      <w:pPr>
        <w:pStyle w:val="ListParagraph"/>
        <w:numPr>
          <w:ilvl w:val="0"/>
          <w:numId w:val="3"/>
        </w:numPr>
        <w:tabs>
          <w:tab w:val="left" w:pos="618"/>
        </w:tabs>
        <w:ind w:left="653" w:right="1517" w:hanging="541"/>
        <w:rPr>
          <w:rFonts w:asciiTheme="minorHAnsi" w:hAnsiTheme="minorHAnsi" w:cstheme="minorHAnsi"/>
          <w:sz w:val="24"/>
        </w:rPr>
      </w:pPr>
      <w:r w:rsidRPr="00382AAA">
        <w:rPr>
          <w:rFonts w:asciiTheme="minorHAnsi" w:hAnsiTheme="minorHAnsi" w:cstheme="minorHAnsi"/>
          <w:sz w:val="24"/>
        </w:rPr>
        <w:t>to develop religious insight and moral and spiritual values by encouraging sensitivity towards other people and a capacity to form relationships based</w:t>
      </w:r>
      <w:r w:rsidRPr="00382AAA">
        <w:rPr>
          <w:rFonts w:asciiTheme="minorHAnsi" w:hAnsiTheme="minorHAnsi" w:cstheme="minorHAnsi"/>
          <w:spacing w:val="-15"/>
          <w:sz w:val="24"/>
        </w:rPr>
        <w:t xml:space="preserve"> </w:t>
      </w:r>
      <w:r w:rsidRPr="00382AAA">
        <w:rPr>
          <w:rFonts w:asciiTheme="minorHAnsi" w:hAnsiTheme="minorHAnsi" w:cstheme="minorHAnsi"/>
          <w:sz w:val="24"/>
        </w:rPr>
        <w:t>upon love, sympathy, forgiveness and</w:t>
      </w:r>
      <w:r w:rsidRPr="00382AAA">
        <w:rPr>
          <w:rFonts w:asciiTheme="minorHAnsi" w:hAnsiTheme="minorHAnsi" w:cstheme="minorHAnsi"/>
          <w:spacing w:val="-9"/>
          <w:sz w:val="24"/>
        </w:rPr>
        <w:t xml:space="preserve"> </w:t>
      </w:r>
      <w:r w:rsidRPr="00382AAA">
        <w:rPr>
          <w:rFonts w:asciiTheme="minorHAnsi" w:hAnsiTheme="minorHAnsi" w:cstheme="minorHAnsi"/>
          <w:sz w:val="24"/>
        </w:rPr>
        <w:t>consideration;</w:t>
      </w:r>
    </w:p>
    <w:p w:rsidR="00515B2D" w:rsidRPr="00382AAA" w:rsidRDefault="00177A67" w:rsidP="002B7416">
      <w:pPr>
        <w:pStyle w:val="ListParagraph"/>
        <w:numPr>
          <w:ilvl w:val="0"/>
          <w:numId w:val="3"/>
        </w:numPr>
        <w:tabs>
          <w:tab w:val="left" w:pos="632"/>
        </w:tabs>
        <w:ind w:left="653" w:right="1588" w:hanging="541"/>
        <w:rPr>
          <w:rFonts w:asciiTheme="minorHAnsi" w:hAnsiTheme="minorHAnsi" w:cstheme="minorHAnsi"/>
          <w:sz w:val="24"/>
        </w:rPr>
      </w:pPr>
      <w:r w:rsidRPr="00382AAA">
        <w:rPr>
          <w:rFonts w:asciiTheme="minorHAnsi" w:hAnsiTheme="minorHAnsi" w:cstheme="minorHAnsi"/>
          <w:sz w:val="24"/>
        </w:rPr>
        <w:t xml:space="preserve">to begin to enhance and clarify their own ideas about religion </w:t>
      </w:r>
      <w:r w:rsidRPr="00382AAA">
        <w:rPr>
          <w:rFonts w:asciiTheme="minorHAnsi" w:hAnsiTheme="minorHAnsi" w:cstheme="minorHAnsi"/>
          <w:spacing w:val="2"/>
          <w:sz w:val="24"/>
        </w:rPr>
        <w:t xml:space="preserve">by </w:t>
      </w:r>
      <w:r w:rsidRPr="00382AAA">
        <w:rPr>
          <w:rFonts w:asciiTheme="minorHAnsi" w:hAnsiTheme="minorHAnsi" w:cstheme="minorHAnsi"/>
          <w:sz w:val="24"/>
        </w:rPr>
        <w:t>developing self-expression, confidence and an enquiring and reflective attitude towards the rich variety and complexity of</w:t>
      </w:r>
      <w:r w:rsidRPr="00382AAA">
        <w:rPr>
          <w:rFonts w:asciiTheme="minorHAnsi" w:hAnsiTheme="minorHAnsi" w:cstheme="minorHAnsi"/>
          <w:spacing w:val="-10"/>
          <w:sz w:val="24"/>
        </w:rPr>
        <w:t xml:space="preserve"> </w:t>
      </w:r>
      <w:r w:rsidRPr="00382AAA">
        <w:rPr>
          <w:rFonts w:asciiTheme="minorHAnsi" w:hAnsiTheme="minorHAnsi" w:cstheme="minorHAnsi"/>
          <w:sz w:val="24"/>
        </w:rPr>
        <w:t>creation.</w:t>
      </w:r>
    </w:p>
    <w:p w:rsidR="00515B2D" w:rsidRPr="00382AAA" w:rsidRDefault="00515B2D" w:rsidP="002B7416">
      <w:pPr>
        <w:pStyle w:val="BodyText"/>
        <w:rPr>
          <w:rFonts w:asciiTheme="minorHAnsi" w:hAnsiTheme="minorHAnsi" w:cstheme="minorHAnsi"/>
        </w:rPr>
      </w:pPr>
    </w:p>
    <w:p w:rsidR="00515B2D" w:rsidRDefault="00177A67" w:rsidP="001265A7">
      <w:pPr>
        <w:pStyle w:val="BodyText"/>
        <w:ind w:left="112" w:right="93"/>
        <w:rPr>
          <w:rFonts w:asciiTheme="minorHAnsi" w:hAnsiTheme="minorHAnsi" w:cstheme="minorHAnsi"/>
        </w:rPr>
      </w:pPr>
      <w:r w:rsidRPr="00382AAA">
        <w:rPr>
          <w:rFonts w:asciiTheme="minorHAnsi" w:hAnsiTheme="minorHAnsi" w:cstheme="minorHAnsi"/>
          <w:u w:val="single"/>
        </w:rPr>
        <w:t>Key Stage 2</w:t>
      </w:r>
    </w:p>
    <w:p w:rsidR="001265A7" w:rsidRPr="001265A7" w:rsidRDefault="001265A7" w:rsidP="001265A7">
      <w:pPr>
        <w:pStyle w:val="BodyText"/>
        <w:ind w:left="112" w:right="93"/>
        <w:rPr>
          <w:rFonts w:asciiTheme="minorHAnsi" w:hAnsiTheme="minorHAnsi" w:cstheme="minorHAnsi"/>
        </w:rPr>
      </w:pPr>
    </w:p>
    <w:p w:rsidR="00515B2D" w:rsidRPr="00382AAA" w:rsidRDefault="00177A67" w:rsidP="001265A7">
      <w:pPr>
        <w:pStyle w:val="BodyText"/>
        <w:spacing w:before="69"/>
        <w:ind w:left="112" w:right="93"/>
        <w:rPr>
          <w:rFonts w:asciiTheme="minorHAnsi" w:hAnsiTheme="minorHAnsi" w:cstheme="minorHAnsi"/>
        </w:rPr>
      </w:pPr>
      <w:r w:rsidRPr="00382AAA">
        <w:rPr>
          <w:rFonts w:asciiTheme="minorHAnsi" w:hAnsiTheme="minorHAnsi" w:cstheme="minorHAnsi"/>
        </w:rPr>
        <w:t>To enable pupils:</w:t>
      </w:r>
    </w:p>
    <w:p w:rsidR="00515B2D" w:rsidRPr="00162E5E" w:rsidRDefault="00177A67" w:rsidP="002B7416">
      <w:pPr>
        <w:pStyle w:val="ListParagraph"/>
        <w:numPr>
          <w:ilvl w:val="0"/>
          <w:numId w:val="3"/>
        </w:numPr>
        <w:tabs>
          <w:tab w:val="left" w:pos="618"/>
        </w:tabs>
        <w:ind w:left="617" w:hanging="505"/>
        <w:rPr>
          <w:rFonts w:asciiTheme="minorHAnsi" w:hAnsiTheme="minorHAnsi" w:cstheme="minorHAnsi"/>
          <w:sz w:val="24"/>
        </w:rPr>
      </w:pPr>
      <w:r w:rsidRPr="00382AAA">
        <w:rPr>
          <w:rFonts w:asciiTheme="minorHAnsi" w:hAnsiTheme="minorHAnsi" w:cstheme="minorHAnsi"/>
          <w:sz w:val="24"/>
        </w:rPr>
        <w:t>to acquire a more coherent knowledge of the life and teaching of</w:t>
      </w:r>
      <w:r w:rsidRPr="00382AAA">
        <w:rPr>
          <w:rFonts w:asciiTheme="minorHAnsi" w:hAnsiTheme="minorHAnsi" w:cstheme="minorHAnsi"/>
          <w:spacing w:val="-9"/>
          <w:sz w:val="24"/>
        </w:rPr>
        <w:t xml:space="preserve"> </w:t>
      </w:r>
      <w:r w:rsidRPr="00382AAA">
        <w:rPr>
          <w:rFonts w:asciiTheme="minorHAnsi" w:hAnsiTheme="minorHAnsi" w:cstheme="minorHAnsi"/>
          <w:sz w:val="24"/>
        </w:rPr>
        <w:t>Jesus;</w:t>
      </w:r>
    </w:p>
    <w:p w:rsidR="00515B2D" w:rsidRPr="00162E5E" w:rsidRDefault="00177A67" w:rsidP="002B7416">
      <w:pPr>
        <w:pStyle w:val="ListParagraph"/>
        <w:numPr>
          <w:ilvl w:val="0"/>
          <w:numId w:val="3"/>
        </w:numPr>
        <w:tabs>
          <w:tab w:val="left" w:pos="592"/>
        </w:tabs>
        <w:ind w:left="593" w:right="2079" w:hanging="481"/>
        <w:rPr>
          <w:rFonts w:asciiTheme="minorHAnsi" w:hAnsiTheme="minorHAnsi" w:cstheme="minorHAnsi"/>
          <w:sz w:val="24"/>
        </w:rPr>
      </w:pPr>
      <w:r w:rsidRPr="00382AAA">
        <w:rPr>
          <w:rFonts w:asciiTheme="minorHAnsi" w:hAnsiTheme="minorHAnsi" w:cstheme="minorHAnsi"/>
          <w:sz w:val="24"/>
        </w:rPr>
        <w:t>to understand the structure of the Bible and obtain a basic knowledge of its key personalities and</w:t>
      </w:r>
      <w:r w:rsidRPr="00382AAA">
        <w:rPr>
          <w:rFonts w:asciiTheme="minorHAnsi" w:hAnsiTheme="minorHAnsi" w:cstheme="minorHAnsi"/>
          <w:spacing w:val="-7"/>
          <w:sz w:val="24"/>
        </w:rPr>
        <w:t xml:space="preserve"> </w:t>
      </w:r>
      <w:r w:rsidRPr="00382AAA">
        <w:rPr>
          <w:rFonts w:asciiTheme="minorHAnsi" w:hAnsiTheme="minorHAnsi" w:cstheme="minorHAnsi"/>
          <w:sz w:val="24"/>
        </w:rPr>
        <w:t>stories;</w:t>
      </w:r>
    </w:p>
    <w:p w:rsidR="00515B2D" w:rsidRPr="00162E5E" w:rsidRDefault="00177A67" w:rsidP="002B7416">
      <w:pPr>
        <w:pStyle w:val="ListParagraph"/>
        <w:numPr>
          <w:ilvl w:val="0"/>
          <w:numId w:val="3"/>
        </w:numPr>
        <w:tabs>
          <w:tab w:val="left" w:pos="632"/>
        </w:tabs>
        <w:ind w:left="653" w:right="1752" w:hanging="541"/>
        <w:rPr>
          <w:rFonts w:asciiTheme="minorHAnsi" w:hAnsiTheme="minorHAnsi" w:cstheme="minorHAnsi"/>
          <w:sz w:val="24"/>
        </w:rPr>
      </w:pPr>
      <w:r w:rsidRPr="00382AAA">
        <w:rPr>
          <w:rFonts w:asciiTheme="minorHAnsi" w:hAnsiTheme="minorHAnsi" w:cstheme="minorHAnsi"/>
          <w:sz w:val="24"/>
        </w:rPr>
        <w:t>to explore the nature of Christian worship and the use of signs and symbols in expressing religious feelings and</w:t>
      </w:r>
      <w:r w:rsidRPr="00382AAA">
        <w:rPr>
          <w:rFonts w:asciiTheme="minorHAnsi" w:hAnsiTheme="minorHAnsi" w:cstheme="minorHAnsi"/>
          <w:spacing w:val="-10"/>
          <w:sz w:val="24"/>
        </w:rPr>
        <w:t xml:space="preserve"> </w:t>
      </w:r>
      <w:r w:rsidRPr="00382AAA">
        <w:rPr>
          <w:rFonts w:asciiTheme="minorHAnsi" w:hAnsiTheme="minorHAnsi" w:cstheme="minorHAnsi"/>
          <w:sz w:val="24"/>
        </w:rPr>
        <w:t>beliefs;</w:t>
      </w:r>
    </w:p>
    <w:p w:rsidR="00515B2D" w:rsidRPr="00162E5E" w:rsidRDefault="00177A67" w:rsidP="002B7416">
      <w:pPr>
        <w:pStyle w:val="ListParagraph"/>
        <w:numPr>
          <w:ilvl w:val="0"/>
          <w:numId w:val="3"/>
        </w:numPr>
        <w:tabs>
          <w:tab w:val="left" w:pos="632"/>
        </w:tabs>
        <w:ind w:left="653" w:right="2094" w:hanging="541"/>
        <w:rPr>
          <w:rFonts w:asciiTheme="minorHAnsi" w:hAnsiTheme="minorHAnsi" w:cstheme="minorHAnsi"/>
          <w:sz w:val="24"/>
        </w:rPr>
      </w:pPr>
      <w:r w:rsidRPr="00382AAA">
        <w:rPr>
          <w:rFonts w:asciiTheme="minorHAnsi" w:hAnsiTheme="minorHAnsi" w:cstheme="minorHAnsi"/>
          <w:sz w:val="24"/>
        </w:rPr>
        <w:t>to become familiar with different ways of communicating and interpreting religious</w:t>
      </w:r>
      <w:r w:rsidRPr="00382AAA">
        <w:rPr>
          <w:rFonts w:asciiTheme="minorHAnsi" w:hAnsiTheme="minorHAnsi" w:cstheme="minorHAnsi"/>
          <w:spacing w:val="-6"/>
          <w:sz w:val="24"/>
        </w:rPr>
        <w:t xml:space="preserve"> </w:t>
      </w:r>
      <w:r w:rsidRPr="00382AAA">
        <w:rPr>
          <w:rFonts w:asciiTheme="minorHAnsi" w:hAnsiTheme="minorHAnsi" w:cstheme="minorHAnsi"/>
          <w:sz w:val="24"/>
        </w:rPr>
        <w:t>experience;</w:t>
      </w:r>
    </w:p>
    <w:p w:rsidR="00515B2D" w:rsidRPr="00162E5E" w:rsidRDefault="00177A67" w:rsidP="002B7416">
      <w:pPr>
        <w:pStyle w:val="ListParagraph"/>
        <w:numPr>
          <w:ilvl w:val="0"/>
          <w:numId w:val="3"/>
        </w:numPr>
        <w:tabs>
          <w:tab w:val="left" w:pos="579"/>
        </w:tabs>
        <w:ind w:left="593" w:right="2169" w:hanging="481"/>
        <w:rPr>
          <w:rFonts w:asciiTheme="minorHAnsi" w:hAnsiTheme="minorHAnsi" w:cstheme="minorHAnsi"/>
          <w:sz w:val="24"/>
        </w:rPr>
      </w:pPr>
      <w:r w:rsidRPr="00382AAA">
        <w:rPr>
          <w:rFonts w:asciiTheme="minorHAnsi" w:hAnsiTheme="minorHAnsi" w:cstheme="minorHAnsi"/>
          <w:sz w:val="24"/>
        </w:rPr>
        <w:t>to become aware of the importance of the spiritual dimension in their own experience and in the experiences of other individuals and</w:t>
      </w:r>
      <w:r w:rsidRPr="00382AAA">
        <w:rPr>
          <w:rFonts w:asciiTheme="minorHAnsi" w:hAnsiTheme="minorHAnsi" w:cstheme="minorHAnsi"/>
          <w:spacing w:val="-15"/>
          <w:sz w:val="24"/>
        </w:rPr>
        <w:t xml:space="preserve"> </w:t>
      </w:r>
      <w:r w:rsidRPr="00382AAA">
        <w:rPr>
          <w:rFonts w:asciiTheme="minorHAnsi" w:hAnsiTheme="minorHAnsi" w:cstheme="minorHAnsi"/>
          <w:sz w:val="24"/>
        </w:rPr>
        <w:t>communities;</w:t>
      </w:r>
    </w:p>
    <w:p w:rsidR="00515B2D" w:rsidRPr="00382AAA" w:rsidRDefault="00177A67" w:rsidP="002B7416">
      <w:pPr>
        <w:pStyle w:val="ListParagraph"/>
        <w:numPr>
          <w:ilvl w:val="0"/>
          <w:numId w:val="3"/>
        </w:numPr>
        <w:tabs>
          <w:tab w:val="left" w:pos="579"/>
        </w:tabs>
        <w:ind w:left="593" w:right="1975" w:hanging="481"/>
        <w:rPr>
          <w:rFonts w:asciiTheme="minorHAnsi" w:hAnsiTheme="minorHAnsi" w:cstheme="minorHAnsi"/>
          <w:sz w:val="24"/>
        </w:rPr>
      </w:pPr>
      <w:proofErr w:type="gramStart"/>
      <w:r w:rsidRPr="00382AAA">
        <w:rPr>
          <w:rFonts w:asciiTheme="minorHAnsi" w:hAnsiTheme="minorHAnsi" w:cstheme="minorHAnsi"/>
          <w:sz w:val="24"/>
        </w:rPr>
        <w:t>to</w:t>
      </w:r>
      <w:proofErr w:type="gramEnd"/>
      <w:r w:rsidRPr="00382AAA">
        <w:rPr>
          <w:rFonts w:asciiTheme="minorHAnsi" w:hAnsiTheme="minorHAnsi" w:cstheme="minorHAnsi"/>
          <w:sz w:val="24"/>
        </w:rPr>
        <w:t xml:space="preserve"> acquire a basic understanding of the place of religion in the world and its relevance to personal, social and moral</w:t>
      </w:r>
      <w:r w:rsidRPr="00382AAA">
        <w:rPr>
          <w:rFonts w:asciiTheme="minorHAnsi" w:hAnsiTheme="minorHAnsi" w:cstheme="minorHAnsi"/>
          <w:spacing w:val="-7"/>
          <w:sz w:val="24"/>
        </w:rPr>
        <w:t xml:space="preserve"> </w:t>
      </w:r>
      <w:r w:rsidRPr="00382AAA">
        <w:rPr>
          <w:rFonts w:asciiTheme="minorHAnsi" w:hAnsiTheme="minorHAnsi" w:cstheme="minorHAnsi"/>
          <w:sz w:val="24"/>
        </w:rPr>
        <w:t>issues.</w:t>
      </w:r>
    </w:p>
    <w:p w:rsidR="00382AAA" w:rsidRDefault="00382AAA" w:rsidP="002B7416">
      <w:pPr>
        <w:pStyle w:val="Heading1"/>
        <w:ind w:right="93"/>
        <w:jc w:val="left"/>
        <w:rPr>
          <w:rFonts w:asciiTheme="minorHAnsi" w:hAnsiTheme="minorHAnsi" w:cstheme="minorHAnsi"/>
        </w:rPr>
      </w:pPr>
    </w:p>
    <w:p w:rsidR="00515B2D" w:rsidRPr="00382AAA" w:rsidRDefault="00177A67" w:rsidP="002B7416">
      <w:pPr>
        <w:pStyle w:val="Heading1"/>
        <w:ind w:right="93"/>
        <w:jc w:val="left"/>
        <w:rPr>
          <w:rFonts w:asciiTheme="minorHAnsi" w:hAnsiTheme="minorHAnsi" w:cstheme="minorHAnsi"/>
        </w:rPr>
      </w:pPr>
      <w:r w:rsidRPr="00382AAA">
        <w:rPr>
          <w:rFonts w:asciiTheme="minorHAnsi" w:hAnsiTheme="minorHAnsi" w:cstheme="minorHAnsi"/>
        </w:rPr>
        <w:t>CURRICULUM</w:t>
      </w:r>
    </w:p>
    <w:p w:rsidR="00515B2D" w:rsidRPr="00382AAA" w:rsidRDefault="00515B2D" w:rsidP="002B7416">
      <w:pPr>
        <w:pStyle w:val="BodyText"/>
        <w:spacing w:before="6"/>
        <w:rPr>
          <w:rFonts w:asciiTheme="minorHAnsi" w:hAnsiTheme="minorHAnsi" w:cstheme="minorHAnsi"/>
          <w:b/>
          <w:sz w:val="23"/>
        </w:rPr>
      </w:pPr>
    </w:p>
    <w:p w:rsidR="00382AAA" w:rsidRPr="00382AAA" w:rsidRDefault="00D83CF4" w:rsidP="00382AAA">
      <w:pPr>
        <w:pStyle w:val="BodyText"/>
        <w:spacing w:before="44"/>
        <w:ind w:left="112" w:right="113"/>
        <w:rPr>
          <w:rFonts w:asciiTheme="minorHAnsi" w:hAnsiTheme="minorHAnsi" w:cstheme="minorHAnsi"/>
        </w:rPr>
      </w:pPr>
      <w:r>
        <w:rPr>
          <w:rFonts w:asciiTheme="minorHAnsi" w:hAnsiTheme="minorHAnsi" w:cstheme="minorHAnsi"/>
        </w:rPr>
        <w:t>I</w:t>
      </w:r>
      <w:r w:rsidR="00177A67" w:rsidRPr="00382AAA">
        <w:rPr>
          <w:rFonts w:asciiTheme="minorHAnsi" w:hAnsiTheme="minorHAnsi" w:cstheme="minorHAnsi"/>
        </w:rPr>
        <w:t>n the Agreed Syllabus</w:t>
      </w:r>
      <w:r>
        <w:rPr>
          <w:rFonts w:asciiTheme="minorHAnsi" w:hAnsiTheme="minorHAnsi" w:cstheme="minorHAnsi"/>
        </w:rPr>
        <w:t xml:space="preserve"> is it stated that R.E. is primarily </w:t>
      </w:r>
      <w:r w:rsidR="00177A67" w:rsidRPr="00382AAA">
        <w:rPr>
          <w:rFonts w:asciiTheme="minorHAnsi" w:hAnsiTheme="minorHAnsi" w:cstheme="minorHAnsi"/>
        </w:rPr>
        <w:t>educating children about religion and for them to learn from religion. It is not co</w:t>
      </w:r>
      <w:r w:rsidR="00382AAA">
        <w:rPr>
          <w:rFonts w:asciiTheme="minorHAnsi" w:hAnsiTheme="minorHAnsi" w:cstheme="minorHAnsi"/>
        </w:rPr>
        <w:t xml:space="preserve">ncerned with inducting them in a </w:t>
      </w:r>
      <w:r w:rsidR="00382AAA" w:rsidRPr="00382AAA">
        <w:rPr>
          <w:rFonts w:asciiTheme="minorHAnsi" w:hAnsiTheme="minorHAnsi" w:cstheme="minorHAnsi"/>
        </w:rPr>
        <w:t>particular faith; this is the responsibility of the family or the faith community. Pupils will learn about Christianity, as the main religious tradition in this country, but also about the teaching and practices of some of the other principal world religions represented in this country</w:t>
      </w:r>
      <w:r w:rsidR="00382AAA">
        <w:rPr>
          <w:rFonts w:asciiTheme="minorHAnsi" w:hAnsiTheme="minorHAnsi" w:cstheme="minorHAnsi"/>
        </w:rPr>
        <w:t>. The long term overview and medium term plan is considered carefully within the mixed age classes</w:t>
      </w:r>
      <w:r w:rsidR="0038307C">
        <w:rPr>
          <w:rFonts w:asciiTheme="minorHAnsi" w:hAnsiTheme="minorHAnsi" w:cstheme="minorHAnsi"/>
        </w:rPr>
        <w:t>.</w:t>
      </w:r>
    </w:p>
    <w:p w:rsidR="00515B2D" w:rsidRDefault="00515B2D" w:rsidP="00382AAA">
      <w:pPr>
        <w:pStyle w:val="BodyText"/>
        <w:ind w:left="112" w:right="93"/>
        <w:rPr>
          <w:rFonts w:asciiTheme="minorHAnsi" w:hAnsiTheme="minorHAnsi" w:cstheme="minorHAnsi"/>
        </w:rPr>
      </w:pPr>
    </w:p>
    <w:p w:rsidR="0038307C" w:rsidRDefault="0038307C" w:rsidP="00382AAA">
      <w:pPr>
        <w:pStyle w:val="BodyText"/>
        <w:ind w:left="112" w:right="93"/>
        <w:rPr>
          <w:rFonts w:asciiTheme="minorHAnsi" w:hAnsiTheme="minorHAnsi" w:cstheme="minorHAnsi"/>
        </w:rPr>
      </w:pPr>
    </w:p>
    <w:p w:rsidR="0038307C" w:rsidRPr="00382AAA" w:rsidRDefault="0038307C" w:rsidP="0038307C">
      <w:pPr>
        <w:pStyle w:val="BodyText"/>
        <w:ind w:left="112"/>
        <w:rPr>
          <w:rFonts w:asciiTheme="minorHAnsi" w:hAnsiTheme="minorHAnsi" w:cstheme="minorHAnsi"/>
        </w:rPr>
      </w:pPr>
      <w:r w:rsidRPr="00382AAA">
        <w:rPr>
          <w:rFonts w:asciiTheme="minorHAnsi" w:hAnsiTheme="minorHAnsi" w:cstheme="minorHAnsi"/>
          <w:u w:val="single"/>
        </w:rPr>
        <w:t>Curriculum Organisation</w:t>
      </w:r>
    </w:p>
    <w:p w:rsidR="0038307C" w:rsidRPr="00382AAA" w:rsidRDefault="0038307C" w:rsidP="0038307C">
      <w:pPr>
        <w:pStyle w:val="BodyText"/>
        <w:spacing w:before="11"/>
        <w:rPr>
          <w:rFonts w:asciiTheme="minorHAnsi" w:hAnsiTheme="minorHAnsi" w:cstheme="minorHAnsi"/>
          <w:sz w:val="17"/>
        </w:rPr>
      </w:pPr>
    </w:p>
    <w:p w:rsidR="0038307C" w:rsidRPr="00382AAA" w:rsidRDefault="0038307C" w:rsidP="0038307C">
      <w:pPr>
        <w:pStyle w:val="BodyText"/>
        <w:spacing w:before="69"/>
        <w:ind w:left="112" w:right="115"/>
        <w:rPr>
          <w:rFonts w:asciiTheme="minorHAnsi" w:hAnsiTheme="minorHAnsi" w:cstheme="minorHAnsi"/>
        </w:rPr>
      </w:pPr>
      <w:r w:rsidRPr="00382AAA">
        <w:rPr>
          <w:rFonts w:asciiTheme="minorHAnsi" w:hAnsiTheme="minorHAnsi" w:cstheme="minorHAnsi"/>
        </w:rPr>
        <w:t>Religious Education is taught through a combination of classroom work and work linked to assemblies. This work is co-ordinated to ensure the highest quality of learning experiences for the pupils and to cover the requirements of the West Sussex Agreed Syllabus and the guidelines provided by the Diocese of Chichester.</w:t>
      </w:r>
    </w:p>
    <w:p w:rsidR="0038307C" w:rsidRPr="00382AAA" w:rsidRDefault="0038307C" w:rsidP="0038307C">
      <w:pPr>
        <w:pStyle w:val="BodyText"/>
        <w:rPr>
          <w:rFonts w:asciiTheme="minorHAnsi" w:hAnsiTheme="minorHAnsi" w:cstheme="minorHAnsi"/>
        </w:rPr>
      </w:pPr>
    </w:p>
    <w:p w:rsidR="0038307C" w:rsidRPr="00382AAA" w:rsidRDefault="0038307C" w:rsidP="0038307C">
      <w:pPr>
        <w:pStyle w:val="BodyText"/>
        <w:ind w:left="112"/>
        <w:rPr>
          <w:rFonts w:asciiTheme="minorHAnsi" w:hAnsiTheme="minorHAnsi" w:cstheme="minorHAnsi"/>
        </w:rPr>
      </w:pPr>
      <w:r w:rsidRPr="00382AAA">
        <w:rPr>
          <w:rFonts w:asciiTheme="minorHAnsi" w:hAnsiTheme="minorHAnsi" w:cstheme="minorHAnsi"/>
        </w:rPr>
        <w:t>The curriculum is planned to deliver R.E. through a combination of methods;</w:t>
      </w:r>
    </w:p>
    <w:p w:rsidR="0038307C" w:rsidRDefault="0038307C" w:rsidP="00382AAA">
      <w:pPr>
        <w:pStyle w:val="BodyText"/>
        <w:ind w:left="112" w:right="93"/>
        <w:rPr>
          <w:rFonts w:asciiTheme="minorHAnsi" w:hAnsiTheme="minorHAnsi" w:cstheme="minorHAnsi"/>
        </w:rPr>
      </w:pPr>
    </w:p>
    <w:p w:rsidR="0038307C" w:rsidRPr="00D83CF4" w:rsidRDefault="0038307C" w:rsidP="00D83CF4">
      <w:pPr>
        <w:pStyle w:val="ListParagraph"/>
        <w:numPr>
          <w:ilvl w:val="1"/>
          <w:numId w:val="3"/>
        </w:numPr>
        <w:tabs>
          <w:tab w:val="left" w:pos="1554"/>
        </w:tabs>
        <w:ind w:right="1532" w:hanging="420"/>
        <w:rPr>
          <w:rFonts w:asciiTheme="minorHAnsi" w:hAnsiTheme="minorHAnsi" w:cstheme="minorHAnsi"/>
          <w:sz w:val="24"/>
        </w:rPr>
      </w:pPr>
      <w:r w:rsidRPr="0038307C">
        <w:rPr>
          <w:rFonts w:asciiTheme="minorHAnsi" w:hAnsiTheme="minorHAnsi" w:cstheme="minorHAnsi"/>
          <w:sz w:val="24"/>
        </w:rPr>
        <w:t>Religious education is taugh</w:t>
      </w:r>
      <w:r w:rsidR="00D83CF4">
        <w:rPr>
          <w:rFonts w:asciiTheme="minorHAnsi" w:hAnsiTheme="minorHAnsi" w:cstheme="minorHAnsi"/>
          <w:sz w:val="24"/>
        </w:rPr>
        <w:t>t mainly through weekly lessons. H</w:t>
      </w:r>
      <w:r w:rsidRPr="0038307C">
        <w:rPr>
          <w:rFonts w:asciiTheme="minorHAnsi" w:hAnsiTheme="minorHAnsi" w:cstheme="minorHAnsi"/>
          <w:sz w:val="24"/>
        </w:rPr>
        <w:t xml:space="preserve">owever </w:t>
      </w:r>
      <w:r w:rsidR="00D83CF4">
        <w:rPr>
          <w:rFonts w:asciiTheme="minorHAnsi" w:hAnsiTheme="minorHAnsi" w:cstheme="minorHAnsi"/>
          <w:sz w:val="24"/>
        </w:rPr>
        <w:t xml:space="preserve">it can be ‘blocked into themed days or weeks and </w:t>
      </w:r>
      <w:r w:rsidRPr="0038307C">
        <w:rPr>
          <w:rFonts w:asciiTheme="minorHAnsi" w:hAnsiTheme="minorHAnsi" w:cstheme="minorHAnsi"/>
          <w:sz w:val="24"/>
        </w:rPr>
        <w:t>opportunities arise in all areas of the curriculum.</w:t>
      </w:r>
      <w:r w:rsidRPr="0038307C">
        <w:rPr>
          <w:rFonts w:asciiTheme="minorHAnsi" w:hAnsiTheme="minorHAnsi" w:cstheme="minorHAnsi"/>
          <w:spacing w:val="-6"/>
          <w:sz w:val="24"/>
        </w:rPr>
        <w:t xml:space="preserve"> </w:t>
      </w:r>
      <w:r w:rsidRPr="0038307C">
        <w:rPr>
          <w:rFonts w:asciiTheme="minorHAnsi" w:hAnsiTheme="minorHAnsi" w:cstheme="minorHAnsi"/>
          <w:sz w:val="24"/>
        </w:rPr>
        <w:t>The</w:t>
      </w:r>
      <w:r w:rsidR="00D83CF4">
        <w:rPr>
          <w:rFonts w:asciiTheme="minorHAnsi" w:hAnsiTheme="minorHAnsi" w:cstheme="minorHAnsi"/>
          <w:sz w:val="24"/>
        </w:rPr>
        <w:t xml:space="preserve"> </w:t>
      </w:r>
      <w:r w:rsidRPr="00D83CF4">
        <w:rPr>
          <w:rFonts w:asciiTheme="minorHAnsi" w:hAnsiTheme="minorHAnsi" w:cstheme="minorHAnsi"/>
        </w:rPr>
        <w:t>R.E. units of work are linked with cross-curricular school topics whenever possible;</w:t>
      </w:r>
    </w:p>
    <w:p w:rsidR="0038307C" w:rsidRPr="00382AAA" w:rsidRDefault="0038307C" w:rsidP="0038307C">
      <w:pPr>
        <w:pStyle w:val="ListParagraph"/>
        <w:numPr>
          <w:ilvl w:val="1"/>
          <w:numId w:val="3"/>
        </w:numPr>
        <w:tabs>
          <w:tab w:val="left" w:pos="1487"/>
        </w:tabs>
        <w:ind w:left="1486" w:hanging="413"/>
        <w:rPr>
          <w:rFonts w:asciiTheme="minorHAnsi" w:hAnsiTheme="minorHAnsi" w:cstheme="minorHAnsi"/>
          <w:sz w:val="24"/>
        </w:rPr>
      </w:pPr>
      <w:r w:rsidRPr="00382AAA">
        <w:rPr>
          <w:rFonts w:asciiTheme="minorHAnsi" w:hAnsiTheme="minorHAnsi" w:cstheme="minorHAnsi"/>
          <w:sz w:val="24"/>
        </w:rPr>
        <w:t>The opportunity is taken to deliver identified areas of  R.E.</w:t>
      </w:r>
      <w:r w:rsidRPr="00382AAA">
        <w:rPr>
          <w:rFonts w:asciiTheme="minorHAnsi" w:hAnsiTheme="minorHAnsi" w:cstheme="minorHAnsi"/>
          <w:spacing w:val="-11"/>
          <w:sz w:val="24"/>
        </w:rPr>
        <w:t xml:space="preserve"> </w:t>
      </w:r>
      <w:r w:rsidRPr="00382AAA">
        <w:rPr>
          <w:rFonts w:asciiTheme="minorHAnsi" w:hAnsiTheme="minorHAnsi" w:cstheme="minorHAnsi"/>
          <w:sz w:val="24"/>
        </w:rPr>
        <w:t>through</w:t>
      </w:r>
    </w:p>
    <w:p w:rsidR="0038307C" w:rsidRPr="00382AAA" w:rsidRDefault="00D83CF4" w:rsidP="00162E5E">
      <w:pPr>
        <w:pStyle w:val="BodyText"/>
        <w:ind w:left="1553" w:right="93"/>
        <w:rPr>
          <w:rFonts w:asciiTheme="minorHAnsi" w:hAnsiTheme="minorHAnsi" w:cstheme="minorHAnsi"/>
        </w:rPr>
      </w:pPr>
      <w:proofErr w:type="gramStart"/>
      <w:r>
        <w:rPr>
          <w:rFonts w:asciiTheme="minorHAnsi" w:hAnsiTheme="minorHAnsi" w:cstheme="minorHAnsi"/>
        </w:rPr>
        <w:t>the</w:t>
      </w:r>
      <w:proofErr w:type="gramEnd"/>
      <w:r>
        <w:rPr>
          <w:rFonts w:asciiTheme="minorHAnsi" w:hAnsiTheme="minorHAnsi" w:cstheme="minorHAnsi"/>
        </w:rPr>
        <w:t xml:space="preserve"> </w:t>
      </w:r>
      <w:r w:rsidR="0038307C" w:rsidRPr="00382AAA">
        <w:rPr>
          <w:rFonts w:asciiTheme="minorHAnsi" w:hAnsiTheme="minorHAnsi" w:cstheme="minorHAnsi"/>
        </w:rPr>
        <w:t>collective worship</w:t>
      </w:r>
      <w:r>
        <w:rPr>
          <w:rFonts w:asciiTheme="minorHAnsi" w:hAnsiTheme="minorHAnsi" w:cstheme="minorHAnsi"/>
        </w:rPr>
        <w:t xml:space="preserve"> programme</w:t>
      </w:r>
      <w:r w:rsidR="0038307C" w:rsidRPr="00382AAA">
        <w:rPr>
          <w:rFonts w:asciiTheme="minorHAnsi" w:hAnsiTheme="minorHAnsi" w:cstheme="minorHAnsi"/>
        </w:rPr>
        <w:t>. The work is carefully planned and followed up in class when appropriate;</w:t>
      </w:r>
    </w:p>
    <w:p w:rsidR="00D83CF4" w:rsidRDefault="0038307C" w:rsidP="0038307C">
      <w:pPr>
        <w:pStyle w:val="ListParagraph"/>
        <w:numPr>
          <w:ilvl w:val="1"/>
          <w:numId w:val="3"/>
        </w:numPr>
        <w:tabs>
          <w:tab w:val="left" w:pos="1496"/>
        </w:tabs>
        <w:ind w:left="1073" w:right="111" w:firstLine="0"/>
        <w:rPr>
          <w:rFonts w:asciiTheme="minorHAnsi" w:hAnsiTheme="minorHAnsi" w:cstheme="minorHAnsi"/>
          <w:sz w:val="24"/>
        </w:rPr>
      </w:pPr>
      <w:r w:rsidRPr="00382AAA">
        <w:rPr>
          <w:rFonts w:asciiTheme="minorHAnsi" w:hAnsiTheme="minorHAnsi" w:cstheme="minorHAnsi"/>
          <w:sz w:val="24"/>
        </w:rPr>
        <w:t xml:space="preserve">R.E. is found at different times </w:t>
      </w:r>
      <w:r w:rsidR="00D83CF4">
        <w:rPr>
          <w:rFonts w:asciiTheme="minorHAnsi" w:hAnsiTheme="minorHAnsi" w:cstheme="minorHAnsi"/>
          <w:sz w:val="24"/>
        </w:rPr>
        <w:t xml:space="preserve">of the year covering Christmas, </w:t>
      </w:r>
      <w:r w:rsidRPr="00382AAA">
        <w:rPr>
          <w:rFonts w:asciiTheme="minorHAnsi" w:hAnsiTheme="minorHAnsi" w:cstheme="minorHAnsi"/>
          <w:sz w:val="24"/>
        </w:rPr>
        <w:t xml:space="preserve">Easter, Harvest, </w:t>
      </w:r>
    </w:p>
    <w:p w:rsidR="0038307C" w:rsidRPr="00382AAA" w:rsidRDefault="00D83CF4" w:rsidP="00D83CF4">
      <w:pPr>
        <w:pStyle w:val="ListParagraph"/>
        <w:tabs>
          <w:tab w:val="left" w:pos="1496"/>
        </w:tabs>
        <w:ind w:left="1073" w:right="111" w:firstLine="0"/>
        <w:rPr>
          <w:rFonts w:asciiTheme="minorHAnsi" w:hAnsiTheme="minorHAnsi" w:cstheme="minorHAnsi"/>
          <w:sz w:val="24"/>
        </w:rPr>
      </w:pPr>
      <w:r>
        <w:rPr>
          <w:rFonts w:asciiTheme="minorHAnsi" w:hAnsiTheme="minorHAnsi" w:cstheme="minorHAnsi"/>
          <w:sz w:val="24"/>
        </w:rPr>
        <w:t xml:space="preserve">       </w:t>
      </w:r>
      <w:proofErr w:type="gramStart"/>
      <w:r w:rsidR="0038307C" w:rsidRPr="00382AAA">
        <w:rPr>
          <w:rFonts w:asciiTheme="minorHAnsi" w:hAnsiTheme="minorHAnsi" w:cstheme="minorHAnsi"/>
          <w:sz w:val="24"/>
        </w:rPr>
        <w:t>Advent, Shrove Tuesday and other significant</w:t>
      </w:r>
      <w:r w:rsidR="0038307C" w:rsidRPr="00382AAA">
        <w:rPr>
          <w:rFonts w:asciiTheme="minorHAnsi" w:hAnsiTheme="minorHAnsi" w:cstheme="minorHAnsi"/>
          <w:spacing w:val="-13"/>
          <w:sz w:val="24"/>
        </w:rPr>
        <w:t xml:space="preserve"> </w:t>
      </w:r>
      <w:r w:rsidR="0038307C" w:rsidRPr="00382AAA">
        <w:rPr>
          <w:rFonts w:asciiTheme="minorHAnsi" w:hAnsiTheme="minorHAnsi" w:cstheme="minorHAnsi"/>
          <w:sz w:val="24"/>
        </w:rPr>
        <w:t>festivals.</w:t>
      </w:r>
      <w:proofErr w:type="gramEnd"/>
    </w:p>
    <w:p w:rsidR="0038307C" w:rsidRPr="00382AAA" w:rsidRDefault="0038307C" w:rsidP="0038307C">
      <w:pPr>
        <w:pStyle w:val="BodyText"/>
        <w:rPr>
          <w:rFonts w:asciiTheme="minorHAnsi" w:hAnsiTheme="minorHAnsi" w:cstheme="minorHAnsi"/>
        </w:rPr>
      </w:pPr>
    </w:p>
    <w:p w:rsidR="00D83CF4" w:rsidRPr="00D83CF4" w:rsidRDefault="00D83CF4" w:rsidP="00382AAA">
      <w:pPr>
        <w:pStyle w:val="BodyText"/>
        <w:ind w:left="112" w:right="93"/>
        <w:rPr>
          <w:rFonts w:asciiTheme="minorHAnsi" w:hAnsiTheme="minorHAnsi" w:cstheme="minorHAnsi"/>
        </w:rPr>
      </w:pPr>
      <w:r w:rsidRPr="00D83CF4">
        <w:rPr>
          <w:rFonts w:asciiTheme="minorHAnsi" w:hAnsiTheme="minorHAnsi" w:cstheme="minorHAnsi"/>
        </w:rPr>
        <w:t>The school is following the Understanding Christianity programme and resources</w:t>
      </w:r>
      <w:r>
        <w:rPr>
          <w:rFonts w:asciiTheme="minorHAnsi" w:hAnsiTheme="minorHAnsi" w:cstheme="minorHAnsi"/>
        </w:rPr>
        <w:t>. RE is a core subject.</w:t>
      </w:r>
    </w:p>
    <w:p w:rsidR="00D83CF4" w:rsidRDefault="00D83CF4" w:rsidP="00382AAA">
      <w:pPr>
        <w:pStyle w:val="BodyText"/>
        <w:ind w:left="112" w:right="93"/>
        <w:rPr>
          <w:rFonts w:asciiTheme="minorHAnsi" w:hAnsiTheme="minorHAnsi" w:cstheme="minorHAnsi"/>
          <w:u w:val="single"/>
        </w:rPr>
      </w:pPr>
    </w:p>
    <w:p w:rsidR="0038307C" w:rsidRPr="00162E5E" w:rsidRDefault="0038307C" w:rsidP="00382AAA">
      <w:pPr>
        <w:pStyle w:val="BodyText"/>
        <w:ind w:left="112" w:right="93"/>
        <w:rPr>
          <w:rFonts w:asciiTheme="minorHAnsi" w:hAnsiTheme="minorHAnsi" w:cstheme="minorHAnsi"/>
          <w:u w:val="single"/>
        </w:rPr>
      </w:pPr>
      <w:r w:rsidRPr="00162E5E">
        <w:rPr>
          <w:rFonts w:asciiTheme="minorHAnsi" w:hAnsiTheme="minorHAnsi" w:cstheme="minorHAnsi"/>
          <w:u w:val="single"/>
        </w:rPr>
        <w:t>Curriculum time</w:t>
      </w:r>
    </w:p>
    <w:p w:rsidR="0038307C" w:rsidRPr="00162E5E" w:rsidRDefault="0038307C" w:rsidP="00382AAA">
      <w:pPr>
        <w:pStyle w:val="BodyText"/>
        <w:ind w:left="112" w:right="93"/>
        <w:rPr>
          <w:rFonts w:asciiTheme="minorHAnsi" w:hAnsiTheme="minorHAnsi" w:cstheme="minorHAnsi"/>
          <w:u w:val="single"/>
        </w:rPr>
      </w:pPr>
    </w:p>
    <w:p w:rsidR="0038307C" w:rsidRPr="00382AAA" w:rsidRDefault="0038307C" w:rsidP="0038307C">
      <w:pPr>
        <w:pStyle w:val="BodyText"/>
        <w:spacing w:before="10"/>
        <w:ind w:left="112" w:right="110"/>
        <w:rPr>
          <w:rFonts w:asciiTheme="minorHAnsi" w:hAnsiTheme="minorHAnsi" w:cstheme="minorHAnsi"/>
        </w:rPr>
      </w:pPr>
      <w:r w:rsidRPr="00382AAA">
        <w:rPr>
          <w:rFonts w:asciiTheme="minorHAnsi" w:hAnsiTheme="minorHAnsi" w:cstheme="minorHAnsi"/>
        </w:rPr>
        <w:t>The School gives between 5% and 10% of curriculum time to religious education in line with the recommendations of the West Sussex Agreed Syllabus. It is anticipated that the actual amount of time given each week will vary.</w:t>
      </w:r>
    </w:p>
    <w:p w:rsidR="00162E5E" w:rsidRDefault="00162E5E" w:rsidP="00382AAA">
      <w:pPr>
        <w:pStyle w:val="BodyText"/>
        <w:ind w:left="112" w:right="93"/>
        <w:rPr>
          <w:rFonts w:asciiTheme="minorHAnsi" w:hAnsiTheme="minorHAnsi" w:cstheme="minorHAnsi"/>
        </w:rPr>
      </w:pPr>
    </w:p>
    <w:p w:rsidR="00162E5E" w:rsidRDefault="00162E5E" w:rsidP="00382AAA">
      <w:pPr>
        <w:pStyle w:val="BodyText"/>
        <w:ind w:left="112" w:right="93"/>
        <w:rPr>
          <w:rFonts w:asciiTheme="minorHAnsi" w:hAnsiTheme="minorHAnsi" w:cstheme="minorHAnsi"/>
          <w:u w:val="single"/>
        </w:rPr>
      </w:pPr>
      <w:r w:rsidRPr="00162E5E">
        <w:rPr>
          <w:rFonts w:asciiTheme="minorHAnsi" w:hAnsiTheme="minorHAnsi" w:cstheme="minorHAnsi"/>
          <w:u w:val="single"/>
        </w:rPr>
        <w:t>Resources and training</w:t>
      </w:r>
    </w:p>
    <w:p w:rsidR="00162E5E" w:rsidRDefault="00162E5E" w:rsidP="00382AAA">
      <w:pPr>
        <w:pStyle w:val="BodyText"/>
        <w:ind w:left="112" w:right="93"/>
        <w:rPr>
          <w:rFonts w:asciiTheme="minorHAnsi" w:hAnsiTheme="minorHAnsi" w:cstheme="minorHAnsi"/>
        </w:rPr>
      </w:pPr>
    </w:p>
    <w:p w:rsidR="00162E5E" w:rsidRDefault="00D83CF4" w:rsidP="00162E5E">
      <w:pPr>
        <w:pStyle w:val="BodyText"/>
        <w:ind w:left="113"/>
        <w:rPr>
          <w:rFonts w:asciiTheme="minorHAnsi" w:hAnsiTheme="minorHAnsi" w:cstheme="minorHAnsi"/>
        </w:rPr>
      </w:pPr>
      <w:r>
        <w:rPr>
          <w:rFonts w:asciiTheme="minorHAnsi" w:hAnsiTheme="minorHAnsi" w:cstheme="minorHAnsi"/>
        </w:rPr>
        <w:t>Training for the</w:t>
      </w:r>
      <w:r w:rsidR="00162E5E">
        <w:rPr>
          <w:rFonts w:asciiTheme="minorHAnsi" w:hAnsiTheme="minorHAnsi" w:cstheme="minorHAnsi"/>
        </w:rPr>
        <w:t xml:space="preserve"> Understanding Christianity materials</w:t>
      </w:r>
      <w:r>
        <w:rPr>
          <w:rFonts w:asciiTheme="minorHAnsi" w:hAnsiTheme="minorHAnsi" w:cstheme="minorHAnsi"/>
        </w:rPr>
        <w:t xml:space="preserve"> is underway and the RE subject leader attends relevant CPD and network meetings</w:t>
      </w:r>
      <w:r w:rsidR="00162E5E">
        <w:rPr>
          <w:rFonts w:asciiTheme="minorHAnsi" w:hAnsiTheme="minorHAnsi" w:cstheme="minorHAnsi"/>
        </w:rPr>
        <w:t>.</w:t>
      </w:r>
    </w:p>
    <w:p w:rsidR="00162E5E" w:rsidRDefault="00162E5E" w:rsidP="00162E5E">
      <w:pPr>
        <w:pStyle w:val="BodyText"/>
        <w:ind w:left="113"/>
        <w:rPr>
          <w:rFonts w:asciiTheme="minorHAnsi" w:hAnsiTheme="minorHAnsi" w:cstheme="minorHAnsi"/>
        </w:rPr>
      </w:pPr>
    </w:p>
    <w:p w:rsidR="00162E5E" w:rsidRPr="00382AAA" w:rsidRDefault="00162E5E" w:rsidP="00162E5E">
      <w:pPr>
        <w:pStyle w:val="BodyText"/>
        <w:ind w:left="112"/>
        <w:rPr>
          <w:rFonts w:asciiTheme="minorHAnsi" w:hAnsiTheme="minorHAnsi" w:cstheme="minorHAnsi"/>
        </w:rPr>
      </w:pPr>
      <w:r w:rsidRPr="00382AAA">
        <w:rPr>
          <w:rFonts w:asciiTheme="minorHAnsi" w:hAnsiTheme="minorHAnsi" w:cstheme="minorHAnsi"/>
          <w:u w:val="single"/>
        </w:rPr>
        <w:t>Assessment, recording and reporting</w:t>
      </w:r>
    </w:p>
    <w:p w:rsidR="00162E5E" w:rsidRPr="00382AAA" w:rsidRDefault="00162E5E" w:rsidP="00162E5E">
      <w:pPr>
        <w:pStyle w:val="BodyText"/>
        <w:spacing w:before="11"/>
        <w:ind w:firstLine="720"/>
        <w:rPr>
          <w:rFonts w:asciiTheme="minorHAnsi" w:hAnsiTheme="minorHAnsi" w:cstheme="minorHAnsi"/>
          <w:sz w:val="17"/>
        </w:rPr>
      </w:pPr>
    </w:p>
    <w:p w:rsidR="00162E5E" w:rsidRPr="00382AAA" w:rsidRDefault="00162E5E" w:rsidP="00162E5E">
      <w:pPr>
        <w:pStyle w:val="BodyText"/>
        <w:spacing w:before="69"/>
        <w:ind w:left="112" w:right="93"/>
        <w:rPr>
          <w:rFonts w:asciiTheme="minorHAnsi" w:hAnsiTheme="minorHAnsi" w:cstheme="minorHAnsi"/>
        </w:rPr>
      </w:pPr>
      <w:r w:rsidRPr="00382AAA">
        <w:rPr>
          <w:rFonts w:asciiTheme="minorHAnsi" w:hAnsiTheme="minorHAnsi" w:cstheme="minorHAnsi"/>
        </w:rPr>
        <w:t>Teachers use a variety of means of assessing pupils’ work in line with the whole school assessment policy and the requirements of the Agreed Syllabus. This will include:</w:t>
      </w:r>
    </w:p>
    <w:p w:rsidR="00162E5E" w:rsidRPr="00382AAA" w:rsidRDefault="00162E5E" w:rsidP="00162E5E">
      <w:pPr>
        <w:pStyle w:val="BodyText"/>
        <w:rPr>
          <w:rFonts w:asciiTheme="minorHAnsi" w:hAnsiTheme="minorHAnsi" w:cstheme="minorHAnsi"/>
        </w:rPr>
      </w:pPr>
    </w:p>
    <w:p w:rsidR="00162E5E" w:rsidRPr="00382AAA" w:rsidRDefault="00162E5E" w:rsidP="00162E5E">
      <w:pPr>
        <w:pStyle w:val="ListParagraph"/>
        <w:numPr>
          <w:ilvl w:val="0"/>
          <w:numId w:val="2"/>
        </w:numPr>
        <w:tabs>
          <w:tab w:val="left" w:pos="1434"/>
        </w:tabs>
        <w:rPr>
          <w:rFonts w:asciiTheme="minorHAnsi" w:hAnsiTheme="minorHAnsi" w:cstheme="minorHAnsi"/>
          <w:sz w:val="24"/>
        </w:rPr>
      </w:pPr>
      <w:r w:rsidRPr="00382AAA">
        <w:rPr>
          <w:rFonts w:asciiTheme="minorHAnsi" w:hAnsiTheme="minorHAnsi" w:cstheme="minorHAnsi"/>
          <w:sz w:val="24"/>
        </w:rPr>
        <w:t>the regular reviewing of pupils’</w:t>
      </w:r>
      <w:r w:rsidRPr="00382AAA">
        <w:rPr>
          <w:rFonts w:asciiTheme="minorHAnsi" w:hAnsiTheme="minorHAnsi" w:cstheme="minorHAnsi"/>
          <w:spacing w:val="-7"/>
          <w:sz w:val="24"/>
        </w:rPr>
        <w:t xml:space="preserve"> </w:t>
      </w:r>
      <w:r w:rsidRPr="00382AAA">
        <w:rPr>
          <w:rFonts w:asciiTheme="minorHAnsi" w:hAnsiTheme="minorHAnsi" w:cstheme="minorHAnsi"/>
          <w:sz w:val="24"/>
        </w:rPr>
        <w:t>work;</w:t>
      </w:r>
    </w:p>
    <w:p w:rsidR="00162E5E" w:rsidRPr="00382AAA" w:rsidRDefault="00162E5E" w:rsidP="00162E5E">
      <w:pPr>
        <w:pStyle w:val="ListParagraph"/>
        <w:numPr>
          <w:ilvl w:val="0"/>
          <w:numId w:val="2"/>
        </w:numPr>
        <w:tabs>
          <w:tab w:val="left" w:pos="1434"/>
        </w:tabs>
        <w:rPr>
          <w:rFonts w:asciiTheme="minorHAnsi" w:hAnsiTheme="minorHAnsi" w:cstheme="minorHAnsi"/>
          <w:sz w:val="24"/>
        </w:rPr>
      </w:pPr>
      <w:r w:rsidRPr="00382AAA">
        <w:rPr>
          <w:rFonts w:asciiTheme="minorHAnsi" w:hAnsiTheme="minorHAnsi" w:cstheme="minorHAnsi"/>
          <w:sz w:val="24"/>
        </w:rPr>
        <w:t>observing the work of groups and individuals and recording the</w:t>
      </w:r>
      <w:r w:rsidRPr="00382AAA">
        <w:rPr>
          <w:rFonts w:asciiTheme="minorHAnsi" w:hAnsiTheme="minorHAnsi" w:cstheme="minorHAnsi"/>
          <w:spacing w:val="-10"/>
          <w:sz w:val="24"/>
        </w:rPr>
        <w:t xml:space="preserve"> </w:t>
      </w:r>
      <w:r w:rsidRPr="00382AAA">
        <w:rPr>
          <w:rFonts w:asciiTheme="minorHAnsi" w:hAnsiTheme="minorHAnsi" w:cstheme="minorHAnsi"/>
          <w:sz w:val="24"/>
        </w:rPr>
        <w:t>outcomes;</w:t>
      </w:r>
    </w:p>
    <w:p w:rsidR="00162E5E" w:rsidRPr="0038307C" w:rsidRDefault="00162E5E" w:rsidP="00162E5E">
      <w:pPr>
        <w:pStyle w:val="ListParagraph"/>
        <w:numPr>
          <w:ilvl w:val="0"/>
          <w:numId w:val="2"/>
        </w:numPr>
        <w:tabs>
          <w:tab w:val="left" w:pos="1434"/>
        </w:tabs>
        <w:ind w:right="115"/>
        <w:rPr>
          <w:rFonts w:asciiTheme="minorHAnsi" w:hAnsiTheme="minorHAnsi" w:cstheme="minorHAnsi"/>
          <w:sz w:val="24"/>
        </w:rPr>
      </w:pPr>
      <w:proofErr w:type="gramStart"/>
      <w:r w:rsidRPr="0038307C">
        <w:rPr>
          <w:rFonts w:asciiTheme="minorHAnsi" w:hAnsiTheme="minorHAnsi" w:cstheme="minorHAnsi"/>
          <w:sz w:val="24"/>
        </w:rPr>
        <w:t>marking</w:t>
      </w:r>
      <w:proofErr w:type="gramEnd"/>
      <w:r w:rsidRPr="0038307C">
        <w:rPr>
          <w:rFonts w:asciiTheme="minorHAnsi" w:hAnsiTheme="minorHAnsi" w:cstheme="minorHAnsi"/>
          <w:sz w:val="24"/>
        </w:rPr>
        <w:t xml:space="preserve"> which is developmental and relevant to the subject matter and involves pupils.</w:t>
      </w:r>
      <w:r w:rsidR="00D83CF4">
        <w:rPr>
          <w:rFonts w:asciiTheme="minorHAnsi" w:hAnsiTheme="minorHAnsi" w:cstheme="minorHAnsi"/>
          <w:sz w:val="24"/>
        </w:rPr>
        <w:t xml:space="preserve"> Written outcomes form part of the moderation process</w:t>
      </w:r>
    </w:p>
    <w:p w:rsidR="00162E5E" w:rsidRPr="0038307C" w:rsidRDefault="00D83CF4" w:rsidP="00162E5E">
      <w:pPr>
        <w:pStyle w:val="ListParagraph"/>
        <w:numPr>
          <w:ilvl w:val="0"/>
          <w:numId w:val="2"/>
        </w:numPr>
        <w:tabs>
          <w:tab w:val="left" w:pos="1434"/>
        </w:tabs>
        <w:rPr>
          <w:rFonts w:asciiTheme="minorHAnsi" w:hAnsiTheme="minorHAnsi" w:cstheme="minorHAnsi"/>
          <w:sz w:val="24"/>
        </w:rPr>
      </w:pPr>
      <w:r>
        <w:rPr>
          <w:rFonts w:asciiTheme="minorHAnsi" w:hAnsiTheme="minorHAnsi" w:cstheme="minorHAnsi"/>
          <w:sz w:val="24"/>
        </w:rPr>
        <w:t>any relevant targets</w:t>
      </w:r>
      <w:r w:rsidR="00162E5E" w:rsidRPr="0038307C">
        <w:rPr>
          <w:rFonts w:asciiTheme="minorHAnsi" w:hAnsiTheme="minorHAnsi" w:cstheme="minorHAnsi"/>
          <w:sz w:val="24"/>
        </w:rPr>
        <w:t xml:space="preserve"> set with the</w:t>
      </w:r>
      <w:r w:rsidR="00162E5E" w:rsidRPr="0038307C">
        <w:rPr>
          <w:rFonts w:asciiTheme="minorHAnsi" w:hAnsiTheme="minorHAnsi" w:cstheme="minorHAnsi"/>
          <w:spacing w:val="-10"/>
          <w:sz w:val="24"/>
        </w:rPr>
        <w:t xml:space="preserve"> </w:t>
      </w:r>
      <w:r w:rsidR="00162E5E" w:rsidRPr="0038307C">
        <w:rPr>
          <w:rFonts w:asciiTheme="minorHAnsi" w:hAnsiTheme="minorHAnsi" w:cstheme="minorHAnsi"/>
          <w:sz w:val="24"/>
        </w:rPr>
        <w:t>children</w:t>
      </w:r>
    </w:p>
    <w:p w:rsidR="00162E5E" w:rsidRPr="0038307C" w:rsidRDefault="00162E5E" w:rsidP="00162E5E">
      <w:pPr>
        <w:pStyle w:val="ListParagraph"/>
        <w:numPr>
          <w:ilvl w:val="0"/>
          <w:numId w:val="2"/>
        </w:numPr>
        <w:tabs>
          <w:tab w:val="left" w:pos="1434"/>
        </w:tabs>
        <w:rPr>
          <w:rFonts w:asciiTheme="minorHAnsi" w:hAnsiTheme="minorHAnsi" w:cstheme="minorHAnsi"/>
          <w:sz w:val="24"/>
        </w:rPr>
      </w:pPr>
      <w:r w:rsidRPr="0038307C">
        <w:rPr>
          <w:rFonts w:asciiTheme="minorHAnsi" w:hAnsiTheme="minorHAnsi" w:cstheme="minorHAnsi"/>
          <w:sz w:val="24"/>
        </w:rPr>
        <w:t>consistency in the quality of planning, teaching and</w:t>
      </w:r>
      <w:r w:rsidRPr="0038307C">
        <w:rPr>
          <w:rFonts w:asciiTheme="minorHAnsi" w:hAnsiTheme="minorHAnsi" w:cstheme="minorHAnsi"/>
          <w:spacing w:val="-12"/>
          <w:sz w:val="24"/>
        </w:rPr>
        <w:t xml:space="preserve"> </w:t>
      </w:r>
      <w:r w:rsidRPr="0038307C">
        <w:rPr>
          <w:rFonts w:asciiTheme="minorHAnsi" w:hAnsiTheme="minorHAnsi" w:cstheme="minorHAnsi"/>
          <w:sz w:val="24"/>
        </w:rPr>
        <w:t>assessing</w:t>
      </w:r>
    </w:p>
    <w:p w:rsidR="00162E5E" w:rsidRPr="0038307C" w:rsidRDefault="00162E5E" w:rsidP="00162E5E">
      <w:pPr>
        <w:pStyle w:val="ListParagraph"/>
        <w:numPr>
          <w:ilvl w:val="0"/>
          <w:numId w:val="2"/>
        </w:numPr>
        <w:tabs>
          <w:tab w:val="left" w:pos="1434"/>
        </w:tabs>
        <w:rPr>
          <w:rFonts w:asciiTheme="minorHAnsi" w:hAnsiTheme="minorHAnsi" w:cstheme="minorHAnsi"/>
          <w:sz w:val="24"/>
        </w:rPr>
      </w:pPr>
      <w:r>
        <w:rPr>
          <w:rFonts w:asciiTheme="minorHAnsi" w:hAnsiTheme="minorHAnsi" w:cstheme="minorHAnsi"/>
          <w:sz w:val="24"/>
        </w:rPr>
        <w:t>a</w:t>
      </w:r>
      <w:r w:rsidRPr="0038307C">
        <w:rPr>
          <w:rFonts w:asciiTheme="minorHAnsi" w:hAnsiTheme="minorHAnsi" w:cstheme="minorHAnsi"/>
          <w:sz w:val="24"/>
        </w:rPr>
        <w:t xml:space="preserve"> cycle of </w:t>
      </w:r>
      <w:proofErr w:type="spellStart"/>
      <w:r w:rsidRPr="0038307C">
        <w:rPr>
          <w:rFonts w:asciiTheme="minorHAnsi" w:hAnsiTheme="minorHAnsi" w:cstheme="minorHAnsi"/>
          <w:sz w:val="24"/>
        </w:rPr>
        <w:t>analysing</w:t>
      </w:r>
      <w:proofErr w:type="spellEnd"/>
      <w:r w:rsidRPr="0038307C">
        <w:rPr>
          <w:rFonts w:asciiTheme="minorHAnsi" w:hAnsiTheme="minorHAnsi" w:cstheme="minorHAnsi"/>
          <w:sz w:val="24"/>
        </w:rPr>
        <w:t xml:space="preserve"> and evaluating </w:t>
      </w:r>
      <w:r w:rsidR="00B11B1C">
        <w:rPr>
          <w:rFonts w:asciiTheme="minorHAnsi" w:hAnsiTheme="minorHAnsi" w:cstheme="minorHAnsi"/>
          <w:sz w:val="24"/>
        </w:rPr>
        <w:t xml:space="preserve">the </w:t>
      </w:r>
      <w:r w:rsidRPr="0038307C">
        <w:rPr>
          <w:rFonts w:asciiTheme="minorHAnsi" w:hAnsiTheme="minorHAnsi" w:cstheme="minorHAnsi"/>
          <w:sz w:val="24"/>
        </w:rPr>
        <w:t>teaching and learning of</w:t>
      </w:r>
      <w:r w:rsidRPr="0038307C">
        <w:rPr>
          <w:rFonts w:asciiTheme="minorHAnsi" w:hAnsiTheme="minorHAnsi" w:cstheme="minorHAnsi"/>
          <w:spacing w:val="-15"/>
          <w:sz w:val="24"/>
        </w:rPr>
        <w:t xml:space="preserve"> </w:t>
      </w:r>
      <w:r w:rsidRPr="0038307C">
        <w:rPr>
          <w:rFonts w:asciiTheme="minorHAnsi" w:hAnsiTheme="minorHAnsi" w:cstheme="minorHAnsi"/>
          <w:sz w:val="24"/>
        </w:rPr>
        <w:t>RE</w:t>
      </w:r>
    </w:p>
    <w:p w:rsidR="00162E5E" w:rsidRPr="00382AAA" w:rsidRDefault="00162E5E" w:rsidP="00162E5E">
      <w:pPr>
        <w:pStyle w:val="BodyText"/>
        <w:spacing w:before="11"/>
        <w:rPr>
          <w:rFonts w:asciiTheme="minorHAnsi" w:hAnsiTheme="minorHAnsi" w:cstheme="minorHAnsi"/>
          <w:sz w:val="23"/>
        </w:rPr>
      </w:pPr>
    </w:p>
    <w:p w:rsidR="00162E5E" w:rsidRDefault="00162E5E" w:rsidP="00162E5E">
      <w:pPr>
        <w:pStyle w:val="BodyText"/>
        <w:ind w:left="112" w:right="93"/>
        <w:rPr>
          <w:rFonts w:asciiTheme="minorHAnsi" w:hAnsiTheme="minorHAnsi" w:cstheme="minorHAnsi"/>
        </w:rPr>
      </w:pPr>
      <w:r w:rsidRPr="00382AAA">
        <w:rPr>
          <w:rFonts w:asciiTheme="minorHAnsi" w:hAnsiTheme="minorHAnsi" w:cstheme="minorHAnsi"/>
        </w:rPr>
        <w:t>Pupils’ achievement in religious education is reported in the annual report to parents and should be in line with other core subjects.</w:t>
      </w:r>
    </w:p>
    <w:p w:rsidR="00162E5E" w:rsidRDefault="00162E5E" w:rsidP="00162E5E">
      <w:pPr>
        <w:pStyle w:val="BodyText"/>
        <w:ind w:left="113"/>
        <w:rPr>
          <w:rFonts w:asciiTheme="minorHAnsi" w:hAnsiTheme="minorHAnsi" w:cstheme="minorHAnsi"/>
        </w:rPr>
      </w:pPr>
    </w:p>
    <w:p w:rsidR="001265A7" w:rsidRPr="00382AAA" w:rsidRDefault="001265A7" w:rsidP="001265A7">
      <w:pPr>
        <w:pStyle w:val="BodyText"/>
        <w:spacing w:before="44"/>
        <w:ind w:left="112" w:right="93"/>
        <w:rPr>
          <w:rFonts w:asciiTheme="minorHAnsi" w:hAnsiTheme="minorHAnsi" w:cstheme="minorHAnsi"/>
        </w:rPr>
      </w:pPr>
      <w:r w:rsidRPr="00382AAA">
        <w:rPr>
          <w:rFonts w:asciiTheme="minorHAnsi" w:hAnsiTheme="minorHAnsi" w:cstheme="minorHAnsi"/>
          <w:u w:val="single"/>
        </w:rPr>
        <w:t>Equal Opportunities</w:t>
      </w:r>
    </w:p>
    <w:p w:rsidR="001265A7" w:rsidRPr="00382AAA" w:rsidRDefault="001265A7" w:rsidP="001265A7">
      <w:pPr>
        <w:pStyle w:val="BodyText"/>
        <w:rPr>
          <w:rFonts w:asciiTheme="minorHAnsi" w:hAnsiTheme="minorHAnsi" w:cstheme="minorHAnsi"/>
          <w:sz w:val="18"/>
        </w:rPr>
      </w:pPr>
    </w:p>
    <w:p w:rsidR="001265A7" w:rsidRPr="00382AAA" w:rsidRDefault="001265A7" w:rsidP="001265A7">
      <w:pPr>
        <w:pStyle w:val="BodyText"/>
        <w:spacing w:before="69"/>
        <w:ind w:left="112" w:right="111"/>
        <w:rPr>
          <w:rFonts w:asciiTheme="minorHAnsi" w:hAnsiTheme="minorHAnsi" w:cstheme="minorHAnsi"/>
        </w:rPr>
      </w:pPr>
      <w:r w:rsidRPr="00382AAA">
        <w:rPr>
          <w:rFonts w:asciiTheme="minorHAnsi" w:hAnsiTheme="minorHAnsi" w:cstheme="minorHAnsi"/>
        </w:rPr>
        <w:t>The school equal opportunities policy is used throughout the curriculum and must be adhered to at all times. In addition it is important in religious education to ensure the work being covered is appropriate to pupils who come from any religious background or none.</w:t>
      </w:r>
    </w:p>
    <w:p w:rsidR="001265A7" w:rsidRPr="00382AAA" w:rsidRDefault="001265A7" w:rsidP="001265A7">
      <w:pPr>
        <w:pStyle w:val="BodyText"/>
        <w:rPr>
          <w:rFonts w:asciiTheme="minorHAnsi" w:hAnsiTheme="minorHAnsi" w:cstheme="minorHAnsi"/>
        </w:rPr>
      </w:pPr>
    </w:p>
    <w:p w:rsidR="001265A7" w:rsidRPr="00162E5E" w:rsidRDefault="001265A7" w:rsidP="00162E5E">
      <w:pPr>
        <w:pStyle w:val="BodyText"/>
        <w:ind w:left="113"/>
        <w:rPr>
          <w:rFonts w:asciiTheme="minorHAnsi" w:hAnsiTheme="minorHAnsi" w:cstheme="minorHAnsi"/>
        </w:rPr>
        <w:sectPr w:rsidR="001265A7" w:rsidRPr="00162E5E">
          <w:pgSz w:w="11910" w:h="16850"/>
          <w:pgMar w:top="1100" w:right="1020" w:bottom="1300" w:left="1020" w:header="0" w:footer="1104" w:gutter="0"/>
          <w:cols w:space="720"/>
        </w:sectPr>
      </w:pPr>
    </w:p>
    <w:p w:rsidR="0038307C" w:rsidRDefault="0038307C" w:rsidP="0038307C">
      <w:pPr>
        <w:pStyle w:val="BodyText"/>
        <w:spacing w:before="44"/>
        <w:ind w:left="112" w:right="93"/>
        <w:rPr>
          <w:rFonts w:asciiTheme="minorHAnsi" w:hAnsiTheme="minorHAnsi" w:cstheme="minorHAnsi"/>
          <w:u w:val="single"/>
        </w:rPr>
      </w:pPr>
    </w:p>
    <w:p w:rsidR="0038307C" w:rsidRPr="00382AAA" w:rsidRDefault="009119F1" w:rsidP="0038307C">
      <w:pPr>
        <w:pStyle w:val="BodyText"/>
        <w:ind w:left="112"/>
        <w:rPr>
          <w:rFonts w:asciiTheme="minorHAnsi" w:hAnsiTheme="minorHAnsi" w:cstheme="minorHAnsi"/>
        </w:rPr>
      </w:pPr>
      <w:r>
        <w:rPr>
          <w:rFonts w:asciiTheme="minorHAnsi" w:hAnsiTheme="minorHAnsi" w:cstheme="minorHAnsi"/>
          <w:u w:val="single"/>
        </w:rPr>
        <w:t xml:space="preserve">Early Years </w:t>
      </w:r>
      <w:r w:rsidR="0038307C" w:rsidRPr="00382AAA">
        <w:rPr>
          <w:rFonts w:asciiTheme="minorHAnsi" w:hAnsiTheme="minorHAnsi" w:cstheme="minorHAnsi"/>
          <w:u w:val="single"/>
        </w:rPr>
        <w:t>Foundation Stage</w:t>
      </w:r>
    </w:p>
    <w:p w:rsidR="0038307C" w:rsidRPr="00382AAA" w:rsidRDefault="0038307C" w:rsidP="0038307C">
      <w:pPr>
        <w:pStyle w:val="BodyText"/>
        <w:spacing w:before="11"/>
        <w:rPr>
          <w:rFonts w:asciiTheme="minorHAnsi" w:hAnsiTheme="minorHAnsi" w:cstheme="minorHAnsi"/>
          <w:sz w:val="17"/>
        </w:rPr>
      </w:pPr>
    </w:p>
    <w:p w:rsidR="0038307C" w:rsidRPr="00382AAA" w:rsidRDefault="0038307C" w:rsidP="0038307C">
      <w:pPr>
        <w:pStyle w:val="BodyText"/>
        <w:spacing w:before="69"/>
        <w:ind w:left="112" w:right="112"/>
        <w:rPr>
          <w:rFonts w:asciiTheme="minorHAnsi" w:hAnsiTheme="minorHAnsi" w:cstheme="minorHAnsi"/>
        </w:rPr>
      </w:pPr>
      <w:r w:rsidRPr="00382AAA">
        <w:rPr>
          <w:rFonts w:asciiTheme="minorHAnsi" w:hAnsiTheme="minorHAnsi" w:cstheme="minorHAnsi"/>
        </w:rPr>
        <w:t>All registered pupils in schools mus</w:t>
      </w:r>
      <w:r w:rsidR="001265A7">
        <w:rPr>
          <w:rFonts w:asciiTheme="minorHAnsi" w:hAnsiTheme="minorHAnsi" w:cstheme="minorHAnsi"/>
        </w:rPr>
        <w:t>t be taught religious education</w:t>
      </w:r>
      <w:r w:rsidRPr="00382AAA">
        <w:rPr>
          <w:rFonts w:asciiTheme="minorHAnsi" w:hAnsiTheme="minorHAnsi" w:cstheme="minorHAnsi"/>
        </w:rPr>
        <w:t xml:space="preserve">. From the time the </w:t>
      </w:r>
      <w:r w:rsidR="001265A7">
        <w:rPr>
          <w:rFonts w:asciiTheme="minorHAnsi" w:hAnsiTheme="minorHAnsi" w:cstheme="minorHAnsi"/>
        </w:rPr>
        <w:t xml:space="preserve">pupil enters </w:t>
      </w:r>
      <w:proofErr w:type="gramStart"/>
      <w:r w:rsidR="001265A7">
        <w:rPr>
          <w:rFonts w:asciiTheme="minorHAnsi" w:hAnsiTheme="minorHAnsi" w:cstheme="minorHAnsi"/>
        </w:rPr>
        <w:t>Reception</w:t>
      </w:r>
      <w:r w:rsidRPr="00382AAA">
        <w:rPr>
          <w:rFonts w:asciiTheme="minorHAnsi" w:hAnsiTheme="minorHAnsi" w:cstheme="minorHAnsi"/>
        </w:rPr>
        <w:t>,</w:t>
      </w:r>
      <w:proofErr w:type="gramEnd"/>
      <w:r w:rsidRPr="00382AAA">
        <w:rPr>
          <w:rFonts w:asciiTheme="minorHAnsi" w:hAnsiTheme="minorHAnsi" w:cstheme="minorHAnsi"/>
        </w:rPr>
        <w:t xml:space="preserve"> religious education complies with the syllabus agreed by the governors.</w:t>
      </w:r>
    </w:p>
    <w:p w:rsidR="0038307C" w:rsidRDefault="0038307C" w:rsidP="0038307C">
      <w:pPr>
        <w:pStyle w:val="BodyText"/>
        <w:ind w:left="112" w:right="93"/>
        <w:rPr>
          <w:rFonts w:asciiTheme="minorHAnsi" w:hAnsiTheme="minorHAnsi" w:cstheme="minorHAnsi"/>
        </w:rPr>
      </w:pPr>
    </w:p>
    <w:p w:rsidR="0038307C" w:rsidRPr="00382AAA" w:rsidRDefault="0038307C" w:rsidP="0038307C">
      <w:pPr>
        <w:pStyle w:val="BodyText"/>
        <w:ind w:left="112"/>
        <w:rPr>
          <w:rFonts w:asciiTheme="minorHAnsi" w:hAnsiTheme="minorHAnsi" w:cstheme="minorHAnsi"/>
        </w:rPr>
      </w:pPr>
      <w:r w:rsidRPr="00382AAA">
        <w:rPr>
          <w:rFonts w:asciiTheme="minorHAnsi" w:hAnsiTheme="minorHAnsi" w:cstheme="minorHAnsi"/>
          <w:u w:val="single"/>
        </w:rPr>
        <w:t>Promoting Pupils’ Spiritual, Moral, Social and Cultural Development</w:t>
      </w:r>
    </w:p>
    <w:p w:rsidR="0038307C" w:rsidRPr="00382AAA" w:rsidRDefault="0038307C" w:rsidP="0038307C">
      <w:pPr>
        <w:pStyle w:val="BodyText"/>
        <w:rPr>
          <w:rFonts w:asciiTheme="minorHAnsi" w:hAnsiTheme="minorHAnsi" w:cstheme="minorHAnsi"/>
        </w:rPr>
      </w:pPr>
    </w:p>
    <w:p w:rsidR="0038307C" w:rsidRPr="00382AAA" w:rsidRDefault="0038307C" w:rsidP="0038307C">
      <w:pPr>
        <w:pStyle w:val="BodyText"/>
        <w:ind w:left="112" w:right="119"/>
        <w:rPr>
          <w:rFonts w:asciiTheme="minorHAnsi" w:hAnsiTheme="minorHAnsi" w:cstheme="minorHAnsi"/>
        </w:rPr>
      </w:pPr>
      <w:r w:rsidRPr="00382AAA">
        <w:rPr>
          <w:rFonts w:asciiTheme="minorHAnsi" w:hAnsiTheme="minorHAnsi" w:cstheme="minorHAnsi"/>
          <w:i/>
        </w:rPr>
        <w:t xml:space="preserve">Spiritual development, </w:t>
      </w:r>
      <w:r w:rsidRPr="00382AAA">
        <w:rPr>
          <w:rFonts w:asciiTheme="minorHAnsi" w:hAnsiTheme="minorHAnsi" w:cstheme="minorHAnsi"/>
        </w:rPr>
        <w:t>through helping pupils to consider and respond to questions of meaning and purpose in life, and questions about the nature and values in human society;</w:t>
      </w:r>
    </w:p>
    <w:p w:rsidR="0038307C" w:rsidRPr="00382AAA" w:rsidRDefault="0038307C" w:rsidP="0038307C">
      <w:pPr>
        <w:pStyle w:val="BodyText"/>
        <w:rPr>
          <w:rFonts w:asciiTheme="minorHAnsi" w:hAnsiTheme="minorHAnsi" w:cstheme="minorHAnsi"/>
        </w:rPr>
      </w:pPr>
    </w:p>
    <w:p w:rsidR="0038307C" w:rsidRPr="00382AAA" w:rsidRDefault="0038307C" w:rsidP="0038307C">
      <w:pPr>
        <w:pStyle w:val="BodyText"/>
        <w:ind w:left="112" w:right="113"/>
        <w:rPr>
          <w:rFonts w:asciiTheme="minorHAnsi" w:hAnsiTheme="minorHAnsi" w:cstheme="minorHAnsi"/>
        </w:rPr>
      </w:pPr>
      <w:proofErr w:type="gramStart"/>
      <w:r w:rsidRPr="00382AAA">
        <w:rPr>
          <w:rFonts w:asciiTheme="minorHAnsi" w:hAnsiTheme="minorHAnsi" w:cstheme="minorHAnsi"/>
          <w:i/>
        </w:rPr>
        <w:t xml:space="preserve">Moral development, </w:t>
      </w:r>
      <w:r w:rsidRPr="00382AAA">
        <w:rPr>
          <w:rFonts w:asciiTheme="minorHAnsi" w:hAnsiTheme="minorHAnsi" w:cstheme="minorHAnsi"/>
        </w:rPr>
        <w:t>through helping pupils to consider and respond to areas of morality using their knowledge and understanding, or religious and ethical teachings.</w:t>
      </w:r>
      <w:proofErr w:type="gramEnd"/>
      <w:r w:rsidRPr="00382AAA">
        <w:rPr>
          <w:rFonts w:asciiTheme="minorHAnsi" w:hAnsiTheme="minorHAnsi" w:cstheme="minorHAnsi"/>
        </w:rPr>
        <w:t xml:space="preserve"> This enables them to make reasoned and informed judgements on religious and moral issues;</w:t>
      </w:r>
    </w:p>
    <w:p w:rsidR="00D83CF4" w:rsidRDefault="00D83CF4" w:rsidP="00D83CF4">
      <w:pPr>
        <w:pStyle w:val="BodyText"/>
        <w:ind w:left="112" w:right="111"/>
        <w:rPr>
          <w:rFonts w:asciiTheme="minorHAnsi" w:hAnsiTheme="minorHAnsi" w:cstheme="minorHAnsi"/>
          <w:i/>
        </w:rPr>
      </w:pPr>
    </w:p>
    <w:p w:rsidR="00D83CF4" w:rsidRPr="00382AAA" w:rsidRDefault="00D83CF4" w:rsidP="00D83CF4">
      <w:pPr>
        <w:pStyle w:val="BodyText"/>
        <w:ind w:left="112" w:right="111"/>
        <w:rPr>
          <w:rFonts w:asciiTheme="minorHAnsi" w:hAnsiTheme="minorHAnsi" w:cstheme="minorHAnsi"/>
        </w:rPr>
      </w:pPr>
      <w:r w:rsidRPr="00382AAA">
        <w:rPr>
          <w:rFonts w:asciiTheme="minorHAnsi" w:hAnsiTheme="minorHAnsi" w:cstheme="minorHAnsi"/>
          <w:i/>
        </w:rPr>
        <w:t xml:space="preserve">Social development, </w:t>
      </w:r>
      <w:r w:rsidRPr="00382AAA">
        <w:rPr>
          <w:rFonts w:asciiTheme="minorHAnsi" w:hAnsiTheme="minorHAnsi" w:cstheme="minorHAnsi"/>
        </w:rPr>
        <w:t>through helping pupils to develop their sense of identity and belonging, preparing them for life as citizens in a plural society;</w:t>
      </w:r>
    </w:p>
    <w:p w:rsidR="00D83CF4" w:rsidRPr="00382AAA" w:rsidRDefault="00D83CF4" w:rsidP="00D83CF4">
      <w:pPr>
        <w:pStyle w:val="BodyText"/>
        <w:rPr>
          <w:rFonts w:asciiTheme="minorHAnsi" w:hAnsiTheme="minorHAnsi" w:cstheme="minorHAnsi"/>
        </w:rPr>
      </w:pPr>
    </w:p>
    <w:p w:rsidR="004F0892" w:rsidRDefault="00D83CF4" w:rsidP="00D83CF4">
      <w:pPr>
        <w:pStyle w:val="BodyText"/>
        <w:ind w:left="112" w:right="113"/>
        <w:rPr>
          <w:rFonts w:asciiTheme="minorHAnsi" w:hAnsiTheme="minorHAnsi" w:cstheme="minorHAnsi"/>
        </w:rPr>
      </w:pPr>
      <w:r w:rsidRPr="00382AAA">
        <w:rPr>
          <w:rFonts w:asciiTheme="minorHAnsi" w:hAnsiTheme="minorHAnsi" w:cstheme="minorHAnsi"/>
          <w:i/>
        </w:rPr>
        <w:t xml:space="preserve">Cultural development, </w:t>
      </w:r>
      <w:r w:rsidRPr="00382AAA">
        <w:rPr>
          <w:rFonts w:asciiTheme="minorHAnsi" w:hAnsiTheme="minorHAnsi" w:cstheme="minorHAnsi"/>
        </w:rPr>
        <w:t xml:space="preserve">through fostering pupils’ awareness and understanding of a range of beliefs, practices and values in their own society, and in the wider world. Pupils explore within and between faiths, developing their understanding of the cultural </w:t>
      </w:r>
      <w:r>
        <w:rPr>
          <w:rFonts w:asciiTheme="minorHAnsi" w:hAnsiTheme="minorHAnsi" w:cstheme="minorHAnsi"/>
        </w:rPr>
        <w:t>contexts within which they live</w:t>
      </w:r>
    </w:p>
    <w:p w:rsidR="00D83CF4" w:rsidRPr="00382AAA" w:rsidRDefault="00D83CF4" w:rsidP="00D83CF4">
      <w:pPr>
        <w:pStyle w:val="BodyText"/>
        <w:ind w:left="112"/>
        <w:rPr>
          <w:rFonts w:asciiTheme="minorHAnsi" w:hAnsiTheme="minorHAnsi" w:cstheme="minorHAnsi"/>
        </w:rPr>
      </w:pPr>
      <w:r w:rsidRPr="00382AAA">
        <w:rPr>
          <w:rFonts w:asciiTheme="minorHAnsi" w:hAnsiTheme="minorHAnsi" w:cstheme="minorHAnsi"/>
          <w:u w:val="single"/>
        </w:rPr>
        <w:t>Co-ordination</w:t>
      </w:r>
    </w:p>
    <w:p w:rsidR="00D83CF4" w:rsidRPr="00382AAA" w:rsidRDefault="00D83CF4" w:rsidP="00D83CF4">
      <w:pPr>
        <w:pStyle w:val="BodyText"/>
        <w:spacing w:before="11"/>
        <w:rPr>
          <w:rFonts w:asciiTheme="minorHAnsi" w:hAnsiTheme="minorHAnsi" w:cstheme="minorHAnsi"/>
          <w:sz w:val="17"/>
        </w:rPr>
      </w:pPr>
    </w:p>
    <w:p w:rsidR="00D83CF4" w:rsidRPr="00382AAA" w:rsidRDefault="001265A7" w:rsidP="00D83CF4">
      <w:pPr>
        <w:pStyle w:val="BodyText"/>
        <w:spacing w:before="69"/>
        <w:ind w:left="112" w:right="93"/>
        <w:rPr>
          <w:rFonts w:asciiTheme="minorHAnsi" w:hAnsiTheme="minorHAnsi" w:cstheme="minorHAnsi"/>
        </w:rPr>
      </w:pPr>
      <w:r>
        <w:rPr>
          <w:rFonts w:asciiTheme="minorHAnsi" w:hAnsiTheme="minorHAnsi" w:cstheme="minorHAnsi"/>
        </w:rPr>
        <w:t>The Re subject leader is responsible for</w:t>
      </w:r>
      <w:r w:rsidR="00D83CF4" w:rsidRPr="00382AAA">
        <w:rPr>
          <w:rFonts w:asciiTheme="minorHAnsi" w:hAnsiTheme="minorHAnsi" w:cstheme="minorHAnsi"/>
        </w:rPr>
        <w:t>:</w:t>
      </w:r>
    </w:p>
    <w:p w:rsidR="00D83CF4" w:rsidRPr="00382AAA" w:rsidRDefault="00D83CF4" w:rsidP="00D83CF4">
      <w:pPr>
        <w:pStyle w:val="BodyText"/>
        <w:rPr>
          <w:rFonts w:asciiTheme="minorHAnsi" w:hAnsiTheme="minorHAnsi" w:cstheme="minorHAnsi"/>
        </w:rPr>
      </w:pPr>
    </w:p>
    <w:p w:rsidR="00D83CF4" w:rsidRPr="00382AAA" w:rsidRDefault="00D83CF4" w:rsidP="00D83CF4">
      <w:pPr>
        <w:pStyle w:val="ListParagraph"/>
        <w:numPr>
          <w:ilvl w:val="0"/>
          <w:numId w:val="1"/>
        </w:numPr>
        <w:tabs>
          <w:tab w:val="left" w:pos="1434"/>
        </w:tabs>
        <w:rPr>
          <w:rFonts w:asciiTheme="minorHAnsi" w:hAnsiTheme="minorHAnsi" w:cstheme="minorHAnsi"/>
          <w:sz w:val="24"/>
        </w:rPr>
      </w:pPr>
      <w:r w:rsidRPr="00382AAA">
        <w:rPr>
          <w:rFonts w:asciiTheme="minorHAnsi" w:hAnsiTheme="minorHAnsi" w:cstheme="minorHAnsi"/>
          <w:sz w:val="24"/>
        </w:rPr>
        <w:t>devising and maintaining the scheme of</w:t>
      </w:r>
      <w:r w:rsidRPr="00382AAA">
        <w:rPr>
          <w:rFonts w:asciiTheme="minorHAnsi" w:hAnsiTheme="minorHAnsi" w:cstheme="minorHAnsi"/>
          <w:spacing w:val="-8"/>
          <w:sz w:val="24"/>
        </w:rPr>
        <w:t xml:space="preserve"> </w:t>
      </w:r>
      <w:r w:rsidRPr="00382AAA">
        <w:rPr>
          <w:rFonts w:asciiTheme="minorHAnsi" w:hAnsiTheme="minorHAnsi" w:cstheme="minorHAnsi"/>
          <w:sz w:val="24"/>
        </w:rPr>
        <w:t>work;</w:t>
      </w:r>
    </w:p>
    <w:p w:rsidR="00D83CF4" w:rsidRPr="00382AAA" w:rsidRDefault="00D83CF4" w:rsidP="00D83CF4">
      <w:pPr>
        <w:pStyle w:val="ListParagraph"/>
        <w:numPr>
          <w:ilvl w:val="0"/>
          <w:numId w:val="1"/>
        </w:numPr>
        <w:tabs>
          <w:tab w:val="left" w:pos="1434"/>
        </w:tabs>
        <w:rPr>
          <w:rFonts w:asciiTheme="minorHAnsi" w:hAnsiTheme="minorHAnsi" w:cstheme="minorHAnsi"/>
          <w:sz w:val="24"/>
        </w:rPr>
      </w:pPr>
      <w:r w:rsidRPr="00382AAA">
        <w:rPr>
          <w:rFonts w:asciiTheme="minorHAnsi" w:hAnsiTheme="minorHAnsi" w:cstheme="minorHAnsi"/>
          <w:sz w:val="24"/>
        </w:rPr>
        <w:t>supporting teachers in their medium and short term</w:t>
      </w:r>
      <w:r w:rsidRPr="00382AAA">
        <w:rPr>
          <w:rFonts w:asciiTheme="minorHAnsi" w:hAnsiTheme="minorHAnsi" w:cstheme="minorHAnsi"/>
          <w:spacing w:val="-8"/>
          <w:sz w:val="24"/>
        </w:rPr>
        <w:t xml:space="preserve"> </w:t>
      </w:r>
      <w:r w:rsidRPr="00382AAA">
        <w:rPr>
          <w:rFonts w:asciiTheme="minorHAnsi" w:hAnsiTheme="minorHAnsi" w:cstheme="minorHAnsi"/>
          <w:sz w:val="24"/>
        </w:rPr>
        <w:t>planning;</w:t>
      </w:r>
    </w:p>
    <w:p w:rsidR="00D83CF4" w:rsidRPr="00382AAA" w:rsidRDefault="00D83CF4" w:rsidP="00D83CF4">
      <w:pPr>
        <w:pStyle w:val="ListParagraph"/>
        <w:numPr>
          <w:ilvl w:val="0"/>
          <w:numId w:val="1"/>
        </w:numPr>
        <w:tabs>
          <w:tab w:val="left" w:pos="1434"/>
        </w:tabs>
        <w:ind w:right="1955"/>
        <w:rPr>
          <w:rFonts w:asciiTheme="minorHAnsi" w:hAnsiTheme="minorHAnsi" w:cstheme="minorHAnsi"/>
          <w:sz w:val="24"/>
        </w:rPr>
      </w:pPr>
      <w:r w:rsidRPr="00382AAA">
        <w:rPr>
          <w:rFonts w:asciiTheme="minorHAnsi" w:hAnsiTheme="minorHAnsi" w:cstheme="minorHAnsi"/>
          <w:sz w:val="24"/>
        </w:rPr>
        <w:t>atten</w:t>
      </w:r>
      <w:r w:rsidR="001265A7">
        <w:rPr>
          <w:rFonts w:asciiTheme="minorHAnsi" w:hAnsiTheme="minorHAnsi" w:cstheme="minorHAnsi"/>
          <w:sz w:val="24"/>
        </w:rPr>
        <w:t>ding or facilitating relevant CPD for staff</w:t>
      </w:r>
      <w:r w:rsidRPr="00382AAA">
        <w:rPr>
          <w:rFonts w:asciiTheme="minorHAnsi" w:hAnsiTheme="minorHAnsi" w:cstheme="minorHAnsi"/>
          <w:sz w:val="24"/>
        </w:rPr>
        <w:t>;</w:t>
      </w:r>
    </w:p>
    <w:p w:rsidR="00D83CF4" w:rsidRPr="00382AAA" w:rsidRDefault="00D83CF4" w:rsidP="00D83CF4">
      <w:pPr>
        <w:pStyle w:val="ListParagraph"/>
        <w:numPr>
          <w:ilvl w:val="0"/>
          <w:numId w:val="1"/>
        </w:numPr>
        <w:tabs>
          <w:tab w:val="left" w:pos="1434"/>
        </w:tabs>
        <w:rPr>
          <w:rFonts w:asciiTheme="minorHAnsi" w:hAnsiTheme="minorHAnsi" w:cstheme="minorHAnsi"/>
          <w:sz w:val="24"/>
        </w:rPr>
      </w:pPr>
      <w:r w:rsidRPr="00382AAA">
        <w:rPr>
          <w:rFonts w:asciiTheme="minorHAnsi" w:hAnsiTheme="minorHAnsi" w:cstheme="minorHAnsi"/>
          <w:sz w:val="24"/>
        </w:rPr>
        <w:t>managing the resources for religious</w:t>
      </w:r>
      <w:r w:rsidRPr="00382AAA">
        <w:rPr>
          <w:rFonts w:asciiTheme="minorHAnsi" w:hAnsiTheme="minorHAnsi" w:cstheme="minorHAnsi"/>
          <w:spacing w:val="-15"/>
          <w:sz w:val="24"/>
        </w:rPr>
        <w:t xml:space="preserve"> </w:t>
      </w:r>
      <w:r w:rsidRPr="00382AAA">
        <w:rPr>
          <w:rFonts w:asciiTheme="minorHAnsi" w:hAnsiTheme="minorHAnsi" w:cstheme="minorHAnsi"/>
          <w:sz w:val="24"/>
        </w:rPr>
        <w:t>education;</w:t>
      </w:r>
    </w:p>
    <w:p w:rsidR="00D83CF4" w:rsidRPr="00382AAA" w:rsidRDefault="00D83CF4" w:rsidP="00D83CF4">
      <w:pPr>
        <w:pStyle w:val="ListParagraph"/>
        <w:numPr>
          <w:ilvl w:val="0"/>
          <w:numId w:val="1"/>
        </w:numPr>
        <w:tabs>
          <w:tab w:val="left" w:pos="1434"/>
        </w:tabs>
        <w:ind w:right="2835"/>
        <w:rPr>
          <w:rFonts w:asciiTheme="minorHAnsi" w:hAnsiTheme="minorHAnsi" w:cstheme="minorHAnsi"/>
          <w:sz w:val="24"/>
        </w:rPr>
      </w:pPr>
      <w:r w:rsidRPr="00382AAA">
        <w:rPr>
          <w:rFonts w:asciiTheme="minorHAnsi" w:hAnsiTheme="minorHAnsi" w:cstheme="minorHAnsi"/>
          <w:sz w:val="24"/>
        </w:rPr>
        <w:t xml:space="preserve">producing a development plan setting </w:t>
      </w:r>
      <w:r w:rsidR="001265A7">
        <w:rPr>
          <w:rFonts w:asciiTheme="minorHAnsi" w:hAnsiTheme="minorHAnsi" w:cstheme="minorHAnsi"/>
          <w:sz w:val="24"/>
        </w:rPr>
        <w:t>out the priorities for RE</w:t>
      </w:r>
      <w:r w:rsidRPr="00382AAA">
        <w:rPr>
          <w:rFonts w:asciiTheme="minorHAnsi" w:hAnsiTheme="minorHAnsi" w:cstheme="minorHAnsi"/>
          <w:sz w:val="24"/>
        </w:rPr>
        <w:t>;</w:t>
      </w:r>
    </w:p>
    <w:p w:rsidR="00D83CF4" w:rsidRPr="00382AAA" w:rsidRDefault="00D83CF4" w:rsidP="00D83CF4">
      <w:pPr>
        <w:pStyle w:val="ListParagraph"/>
        <w:numPr>
          <w:ilvl w:val="0"/>
          <w:numId w:val="1"/>
        </w:numPr>
        <w:tabs>
          <w:tab w:val="left" w:pos="1434"/>
        </w:tabs>
        <w:rPr>
          <w:rFonts w:asciiTheme="minorHAnsi" w:hAnsiTheme="minorHAnsi" w:cstheme="minorHAnsi"/>
          <w:sz w:val="24"/>
        </w:rPr>
      </w:pPr>
      <w:proofErr w:type="spellStart"/>
      <w:r w:rsidRPr="00382AAA">
        <w:rPr>
          <w:rFonts w:asciiTheme="minorHAnsi" w:hAnsiTheme="minorHAnsi" w:cstheme="minorHAnsi"/>
          <w:sz w:val="24"/>
        </w:rPr>
        <w:t>co-ordinating</w:t>
      </w:r>
      <w:proofErr w:type="spellEnd"/>
      <w:r w:rsidRPr="00382AAA">
        <w:rPr>
          <w:rFonts w:asciiTheme="minorHAnsi" w:hAnsiTheme="minorHAnsi" w:cstheme="minorHAnsi"/>
          <w:sz w:val="24"/>
        </w:rPr>
        <w:t xml:space="preserve"> the links with the local</w:t>
      </w:r>
      <w:r w:rsidRPr="00382AAA">
        <w:rPr>
          <w:rFonts w:asciiTheme="minorHAnsi" w:hAnsiTheme="minorHAnsi" w:cstheme="minorHAnsi"/>
          <w:spacing w:val="-9"/>
          <w:sz w:val="24"/>
        </w:rPr>
        <w:t xml:space="preserve"> </w:t>
      </w:r>
      <w:r w:rsidRPr="00382AAA">
        <w:rPr>
          <w:rFonts w:asciiTheme="minorHAnsi" w:hAnsiTheme="minorHAnsi" w:cstheme="minorHAnsi"/>
          <w:sz w:val="24"/>
        </w:rPr>
        <w:t>church;</w:t>
      </w:r>
    </w:p>
    <w:p w:rsidR="00D83CF4" w:rsidRPr="00382AAA" w:rsidRDefault="00D83CF4" w:rsidP="00D83CF4">
      <w:pPr>
        <w:pStyle w:val="ListParagraph"/>
        <w:numPr>
          <w:ilvl w:val="0"/>
          <w:numId w:val="1"/>
        </w:numPr>
        <w:tabs>
          <w:tab w:val="left" w:pos="1434"/>
        </w:tabs>
        <w:rPr>
          <w:rFonts w:asciiTheme="minorHAnsi" w:hAnsiTheme="minorHAnsi" w:cstheme="minorHAnsi"/>
          <w:sz w:val="24"/>
        </w:rPr>
      </w:pPr>
      <w:r w:rsidRPr="00382AAA">
        <w:rPr>
          <w:rFonts w:asciiTheme="minorHAnsi" w:hAnsiTheme="minorHAnsi" w:cstheme="minorHAnsi"/>
          <w:sz w:val="24"/>
        </w:rPr>
        <w:t>conducting an annual review of</w:t>
      </w:r>
      <w:r w:rsidRPr="00382AAA">
        <w:rPr>
          <w:rFonts w:asciiTheme="minorHAnsi" w:hAnsiTheme="minorHAnsi" w:cstheme="minorHAnsi"/>
          <w:spacing w:val="-6"/>
          <w:sz w:val="24"/>
        </w:rPr>
        <w:t xml:space="preserve"> </w:t>
      </w:r>
      <w:r w:rsidR="001265A7">
        <w:rPr>
          <w:rFonts w:asciiTheme="minorHAnsi" w:hAnsiTheme="minorHAnsi" w:cstheme="minorHAnsi"/>
          <w:sz w:val="24"/>
        </w:rPr>
        <w:t>R.E, including the pupil questionnaire</w:t>
      </w:r>
    </w:p>
    <w:p w:rsidR="00D83CF4" w:rsidRPr="0038307C" w:rsidRDefault="00D83CF4" w:rsidP="00D83CF4">
      <w:pPr>
        <w:pStyle w:val="ListParagraph"/>
        <w:numPr>
          <w:ilvl w:val="0"/>
          <w:numId w:val="1"/>
        </w:numPr>
        <w:tabs>
          <w:tab w:val="left" w:pos="1434"/>
        </w:tabs>
        <w:rPr>
          <w:rFonts w:asciiTheme="minorHAnsi" w:hAnsiTheme="minorHAnsi" w:cstheme="minorHAnsi"/>
          <w:sz w:val="24"/>
        </w:rPr>
      </w:pPr>
      <w:proofErr w:type="gramStart"/>
      <w:r w:rsidRPr="0038307C">
        <w:rPr>
          <w:rFonts w:asciiTheme="minorHAnsi" w:hAnsiTheme="minorHAnsi" w:cstheme="minorHAnsi"/>
          <w:sz w:val="24"/>
        </w:rPr>
        <w:t>monitoring</w:t>
      </w:r>
      <w:proofErr w:type="gramEnd"/>
      <w:r w:rsidRPr="0038307C">
        <w:rPr>
          <w:rFonts w:asciiTheme="minorHAnsi" w:hAnsiTheme="minorHAnsi" w:cstheme="minorHAnsi"/>
          <w:sz w:val="24"/>
        </w:rPr>
        <w:t xml:space="preserve"> and evaluating the teaching and learning of</w:t>
      </w:r>
      <w:r w:rsidRPr="0038307C">
        <w:rPr>
          <w:rFonts w:asciiTheme="minorHAnsi" w:hAnsiTheme="minorHAnsi" w:cstheme="minorHAnsi"/>
          <w:spacing w:val="-10"/>
          <w:sz w:val="24"/>
        </w:rPr>
        <w:t xml:space="preserve"> </w:t>
      </w:r>
      <w:r w:rsidRPr="0038307C">
        <w:rPr>
          <w:rFonts w:asciiTheme="minorHAnsi" w:hAnsiTheme="minorHAnsi" w:cstheme="minorHAnsi"/>
          <w:sz w:val="24"/>
        </w:rPr>
        <w:t>R.E.</w:t>
      </w:r>
    </w:p>
    <w:p w:rsidR="00D83CF4" w:rsidRDefault="00D83CF4" w:rsidP="00D83CF4">
      <w:pPr>
        <w:rPr>
          <w:rFonts w:asciiTheme="minorHAnsi" w:hAnsiTheme="minorHAnsi" w:cstheme="minorHAnsi"/>
          <w:sz w:val="24"/>
        </w:rPr>
      </w:pPr>
    </w:p>
    <w:p w:rsidR="00D83CF4" w:rsidRPr="00382AAA" w:rsidRDefault="00D83CF4" w:rsidP="00D83CF4">
      <w:pPr>
        <w:pStyle w:val="BodyText"/>
        <w:spacing w:before="76"/>
        <w:ind w:left="112" w:right="93"/>
        <w:rPr>
          <w:rFonts w:asciiTheme="minorHAnsi" w:hAnsiTheme="minorHAnsi" w:cstheme="minorHAnsi"/>
        </w:rPr>
      </w:pPr>
      <w:r w:rsidRPr="00382AAA">
        <w:rPr>
          <w:rFonts w:asciiTheme="minorHAnsi" w:hAnsiTheme="minorHAnsi" w:cstheme="minorHAnsi"/>
          <w:u w:val="single"/>
        </w:rPr>
        <w:t>Role of Governors</w:t>
      </w:r>
    </w:p>
    <w:p w:rsidR="00D83CF4" w:rsidRPr="00382AAA" w:rsidRDefault="00D83CF4" w:rsidP="00D83CF4">
      <w:pPr>
        <w:pStyle w:val="BodyText"/>
        <w:spacing w:before="11"/>
        <w:rPr>
          <w:rFonts w:asciiTheme="minorHAnsi" w:hAnsiTheme="minorHAnsi" w:cstheme="minorHAnsi"/>
          <w:sz w:val="17"/>
        </w:rPr>
      </w:pPr>
    </w:p>
    <w:p w:rsidR="00D83CF4" w:rsidRPr="00382AAA" w:rsidRDefault="00CC7F32" w:rsidP="00D83CF4">
      <w:pPr>
        <w:pStyle w:val="BodyText"/>
        <w:spacing w:before="69"/>
        <w:ind w:left="112" w:right="110"/>
        <w:rPr>
          <w:rFonts w:asciiTheme="minorHAnsi" w:hAnsiTheme="minorHAnsi" w:cstheme="minorHAnsi"/>
        </w:rPr>
      </w:pPr>
      <w:r>
        <w:rPr>
          <w:rFonts w:asciiTheme="minorHAnsi" w:hAnsiTheme="minorHAnsi" w:cstheme="minorHAnsi"/>
        </w:rPr>
        <w:t>The governors of have</w:t>
      </w:r>
      <w:r w:rsidR="00D83CF4" w:rsidRPr="00382AAA">
        <w:rPr>
          <w:rFonts w:asciiTheme="minorHAnsi" w:hAnsiTheme="minorHAnsi" w:cstheme="minorHAnsi"/>
        </w:rPr>
        <w:t xml:space="preserve"> respon</w:t>
      </w:r>
      <w:r w:rsidR="001265A7">
        <w:rPr>
          <w:rFonts w:asciiTheme="minorHAnsi" w:hAnsiTheme="minorHAnsi" w:cstheme="minorHAnsi"/>
        </w:rPr>
        <w:t xml:space="preserve">sibility for RE and </w:t>
      </w:r>
      <w:r>
        <w:rPr>
          <w:rFonts w:asciiTheme="minorHAnsi" w:hAnsiTheme="minorHAnsi" w:cstheme="minorHAnsi"/>
        </w:rPr>
        <w:t>promotion of</w:t>
      </w:r>
      <w:r w:rsidR="00D83CF4" w:rsidRPr="00382AAA">
        <w:rPr>
          <w:rFonts w:asciiTheme="minorHAnsi" w:hAnsiTheme="minorHAnsi" w:cstheme="minorHAnsi"/>
        </w:rPr>
        <w:t xml:space="preserve"> the Christian ethos of the school. They oversee the formation, delivery, monitoring and assessment of the</w:t>
      </w:r>
      <w:r w:rsidR="001265A7">
        <w:rPr>
          <w:rFonts w:asciiTheme="minorHAnsi" w:hAnsiTheme="minorHAnsi" w:cstheme="minorHAnsi"/>
        </w:rPr>
        <w:t xml:space="preserve"> agreed RE</w:t>
      </w:r>
      <w:r w:rsidR="00D83CF4" w:rsidRPr="00382AAA">
        <w:rPr>
          <w:rFonts w:asciiTheme="minorHAnsi" w:hAnsiTheme="minorHAnsi" w:cstheme="minorHAnsi"/>
        </w:rPr>
        <w:t xml:space="preserve"> syllabus and provide an important link to the community. The Ethos and Worship Committee meet on a regular basis and have input into the SIAMS self- evaluati</w:t>
      </w:r>
      <w:r w:rsidR="00D83CF4">
        <w:rPr>
          <w:rFonts w:asciiTheme="minorHAnsi" w:hAnsiTheme="minorHAnsi" w:cstheme="minorHAnsi"/>
        </w:rPr>
        <w:t>on process</w:t>
      </w:r>
      <w:r w:rsidR="00D83CF4" w:rsidRPr="00382AAA">
        <w:rPr>
          <w:rFonts w:asciiTheme="minorHAnsi" w:hAnsiTheme="minorHAnsi" w:cstheme="minorHAnsi"/>
        </w:rPr>
        <w:t>.</w:t>
      </w:r>
    </w:p>
    <w:p w:rsidR="00D83CF4" w:rsidRDefault="00D83CF4" w:rsidP="00D83CF4">
      <w:pPr>
        <w:pStyle w:val="BodyText"/>
        <w:ind w:left="112" w:right="113"/>
        <w:rPr>
          <w:rFonts w:asciiTheme="minorHAnsi" w:hAnsiTheme="minorHAnsi" w:cstheme="minorHAnsi"/>
        </w:rPr>
      </w:pPr>
    </w:p>
    <w:p w:rsidR="001265A7" w:rsidRPr="00382AAA" w:rsidRDefault="001265A7" w:rsidP="001265A7">
      <w:pPr>
        <w:pStyle w:val="BodyText"/>
        <w:ind w:left="112"/>
        <w:rPr>
          <w:rFonts w:asciiTheme="minorHAnsi" w:hAnsiTheme="minorHAnsi" w:cstheme="minorHAnsi"/>
        </w:rPr>
      </w:pPr>
      <w:r w:rsidRPr="00382AAA">
        <w:rPr>
          <w:rFonts w:asciiTheme="minorHAnsi" w:hAnsiTheme="minorHAnsi" w:cstheme="minorHAnsi"/>
          <w:u w:val="single"/>
        </w:rPr>
        <w:t>Withdrawal</w:t>
      </w:r>
    </w:p>
    <w:p w:rsidR="001265A7" w:rsidRPr="00382AAA" w:rsidRDefault="001265A7" w:rsidP="001265A7">
      <w:pPr>
        <w:pStyle w:val="BodyText"/>
        <w:spacing w:before="11"/>
        <w:rPr>
          <w:rFonts w:asciiTheme="minorHAnsi" w:hAnsiTheme="minorHAnsi" w:cstheme="minorHAnsi"/>
          <w:sz w:val="17"/>
        </w:rPr>
      </w:pPr>
    </w:p>
    <w:p w:rsidR="001265A7" w:rsidRPr="00D83CF4" w:rsidRDefault="001265A7" w:rsidP="001265A7">
      <w:pPr>
        <w:pStyle w:val="BodyText"/>
        <w:spacing w:before="69"/>
        <w:ind w:left="112" w:right="112"/>
        <w:rPr>
          <w:rFonts w:asciiTheme="minorHAnsi" w:hAnsiTheme="minorHAnsi" w:cstheme="minorHAnsi"/>
        </w:rPr>
        <w:sectPr w:rsidR="001265A7" w:rsidRPr="00D83CF4">
          <w:pgSz w:w="11910" w:h="16850"/>
          <w:pgMar w:top="1080" w:right="1020" w:bottom="1300" w:left="1020" w:header="0" w:footer="1104" w:gutter="0"/>
          <w:cols w:space="720"/>
        </w:sectPr>
      </w:pPr>
      <w:r w:rsidRPr="00382AAA">
        <w:rPr>
          <w:rFonts w:asciiTheme="minorHAnsi" w:hAnsiTheme="minorHAnsi" w:cstheme="minorHAnsi"/>
        </w:rPr>
        <w:t>When parents request that their child be withdrawn from religious</w:t>
      </w:r>
      <w:r>
        <w:rPr>
          <w:rFonts w:asciiTheme="minorHAnsi" w:hAnsiTheme="minorHAnsi" w:cstheme="minorHAnsi"/>
        </w:rPr>
        <w:t xml:space="preserve"> education, they are contacted</w:t>
      </w:r>
      <w:r w:rsidRPr="00382AAA">
        <w:rPr>
          <w:rFonts w:asciiTheme="minorHAnsi" w:hAnsiTheme="minorHAnsi" w:cstheme="minorHAnsi"/>
        </w:rPr>
        <w:t xml:space="preserve"> by the headteacher to clarify the beliefs and practices from which they wish their child to be excluded. </w:t>
      </w:r>
      <w:r>
        <w:rPr>
          <w:rFonts w:asciiTheme="minorHAnsi" w:hAnsiTheme="minorHAnsi" w:cstheme="minorHAnsi"/>
        </w:rPr>
        <w:t xml:space="preserve">Any pupils withdrawn will have appropriate alternative work set and adequate supervision is in place. </w:t>
      </w:r>
    </w:p>
    <w:p w:rsidR="001265A7" w:rsidRPr="00382AAA" w:rsidRDefault="001265A7" w:rsidP="001265A7">
      <w:pPr>
        <w:pStyle w:val="Heading1"/>
        <w:jc w:val="left"/>
        <w:rPr>
          <w:rFonts w:asciiTheme="minorHAnsi" w:hAnsiTheme="minorHAnsi" w:cstheme="minorHAnsi"/>
        </w:rPr>
      </w:pPr>
      <w:r w:rsidRPr="00382AAA">
        <w:rPr>
          <w:rFonts w:asciiTheme="minorHAnsi" w:hAnsiTheme="minorHAnsi" w:cstheme="minorHAnsi"/>
        </w:rPr>
        <w:lastRenderedPageBreak/>
        <w:t>RESOURCES</w:t>
      </w:r>
    </w:p>
    <w:p w:rsidR="001265A7" w:rsidRPr="00382AAA" w:rsidRDefault="001265A7" w:rsidP="001265A7">
      <w:pPr>
        <w:pStyle w:val="BodyText"/>
        <w:spacing w:before="6"/>
        <w:rPr>
          <w:rFonts w:asciiTheme="minorHAnsi" w:hAnsiTheme="minorHAnsi" w:cstheme="minorHAnsi"/>
          <w:b/>
          <w:sz w:val="23"/>
        </w:rPr>
      </w:pPr>
    </w:p>
    <w:p w:rsidR="001265A7" w:rsidRPr="00382AAA" w:rsidRDefault="001265A7" w:rsidP="001265A7">
      <w:pPr>
        <w:pStyle w:val="BodyText"/>
        <w:rPr>
          <w:rFonts w:asciiTheme="minorHAnsi" w:hAnsiTheme="minorHAnsi" w:cstheme="minorHAnsi"/>
        </w:rPr>
      </w:pPr>
    </w:p>
    <w:p w:rsidR="001265A7" w:rsidRPr="00382AAA" w:rsidRDefault="001265A7" w:rsidP="001265A7">
      <w:pPr>
        <w:pStyle w:val="BodyText"/>
        <w:ind w:left="112" w:right="111"/>
        <w:rPr>
          <w:rFonts w:asciiTheme="minorHAnsi" w:hAnsiTheme="minorHAnsi" w:cstheme="minorHAnsi"/>
        </w:rPr>
      </w:pPr>
      <w:r w:rsidRPr="00382AAA">
        <w:rPr>
          <w:rFonts w:asciiTheme="minorHAnsi" w:hAnsiTheme="minorHAnsi" w:cstheme="minorHAnsi"/>
        </w:rPr>
        <w:t>Books, artifacts and other resources for classroom use are av</w:t>
      </w:r>
      <w:r>
        <w:rPr>
          <w:rFonts w:asciiTheme="minorHAnsi" w:hAnsiTheme="minorHAnsi" w:cstheme="minorHAnsi"/>
        </w:rPr>
        <w:t>ailable from the R.E. boxes</w:t>
      </w:r>
      <w:r w:rsidRPr="00382AAA">
        <w:rPr>
          <w:rFonts w:asciiTheme="minorHAnsi" w:hAnsiTheme="minorHAnsi" w:cstheme="minorHAnsi"/>
        </w:rPr>
        <w:t>. A good range of R.E. books can be found in the library. All children are given a</w:t>
      </w:r>
      <w:r w:rsidRPr="00382AAA">
        <w:rPr>
          <w:rFonts w:asciiTheme="minorHAnsi" w:hAnsiTheme="minorHAnsi" w:cstheme="minorHAnsi"/>
          <w:spacing w:val="-15"/>
        </w:rPr>
        <w:t xml:space="preserve"> </w:t>
      </w:r>
      <w:r w:rsidRPr="00382AAA">
        <w:rPr>
          <w:rFonts w:asciiTheme="minorHAnsi" w:hAnsiTheme="minorHAnsi" w:cstheme="minorHAnsi"/>
        </w:rPr>
        <w:t>Bible</w:t>
      </w:r>
      <w:r>
        <w:rPr>
          <w:rFonts w:asciiTheme="minorHAnsi" w:hAnsiTheme="minorHAnsi" w:cstheme="minorHAnsi"/>
        </w:rPr>
        <w:t xml:space="preserve"> in Year 6. The Understanding Christianity resources are held in Sycamores class. </w:t>
      </w:r>
    </w:p>
    <w:p w:rsidR="001265A7" w:rsidRPr="00382AAA" w:rsidRDefault="001265A7" w:rsidP="001265A7">
      <w:pPr>
        <w:pStyle w:val="BodyText"/>
        <w:rPr>
          <w:rFonts w:asciiTheme="minorHAnsi" w:hAnsiTheme="minorHAnsi" w:cstheme="minorHAnsi"/>
        </w:rPr>
      </w:pPr>
    </w:p>
    <w:p w:rsidR="001265A7" w:rsidRPr="00382AAA" w:rsidRDefault="001265A7" w:rsidP="001265A7">
      <w:pPr>
        <w:pStyle w:val="BodyText"/>
        <w:ind w:left="112" w:right="112"/>
        <w:rPr>
          <w:rFonts w:asciiTheme="minorHAnsi" w:hAnsiTheme="minorHAnsi" w:cstheme="minorHAnsi"/>
        </w:rPr>
      </w:pPr>
      <w:r w:rsidRPr="00382AAA">
        <w:rPr>
          <w:rFonts w:asciiTheme="minorHAnsi" w:hAnsiTheme="minorHAnsi" w:cstheme="minorHAnsi"/>
        </w:rPr>
        <w:t>Further resources can be borrowed from the Schools Library Service or through the County R.E. loan collection (see catalogue in the staffroom cupboard) or The Diocesan Education Schools Team on request.</w:t>
      </w:r>
    </w:p>
    <w:p w:rsidR="001265A7" w:rsidRPr="00382AAA" w:rsidRDefault="001265A7" w:rsidP="001265A7">
      <w:pPr>
        <w:pStyle w:val="BodyText"/>
        <w:spacing w:before="4"/>
        <w:rPr>
          <w:rFonts w:asciiTheme="minorHAnsi" w:hAnsiTheme="minorHAnsi" w:cstheme="minorHAnsi"/>
        </w:rPr>
      </w:pPr>
    </w:p>
    <w:p w:rsidR="001265A7" w:rsidRPr="00382AAA" w:rsidRDefault="001265A7" w:rsidP="001265A7">
      <w:pPr>
        <w:pStyle w:val="Heading1"/>
        <w:jc w:val="left"/>
        <w:rPr>
          <w:rFonts w:asciiTheme="minorHAnsi" w:hAnsiTheme="minorHAnsi" w:cstheme="minorHAnsi"/>
        </w:rPr>
      </w:pPr>
      <w:r w:rsidRPr="00382AAA">
        <w:rPr>
          <w:rFonts w:asciiTheme="minorHAnsi" w:hAnsiTheme="minorHAnsi" w:cstheme="minorHAnsi"/>
        </w:rPr>
        <w:t>COMMUNITY</w:t>
      </w:r>
    </w:p>
    <w:p w:rsidR="001265A7" w:rsidRPr="00382AAA" w:rsidRDefault="001265A7" w:rsidP="001265A7">
      <w:pPr>
        <w:pStyle w:val="BodyText"/>
        <w:spacing w:before="6"/>
        <w:rPr>
          <w:rFonts w:asciiTheme="minorHAnsi" w:hAnsiTheme="minorHAnsi" w:cstheme="minorHAnsi"/>
          <w:b/>
          <w:sz w:val="23"/>
        </w:rPr>
      </w:pPr>
    </w:p>
    <w:p w:rsidR="001265A7" w:rsidRPr="00382AAA" w:rsidRDefault="001265A7" w:rsidP="001265A7">
      <w:pPr>
        <w:pStyle w:val="BodyText"/>
        <w:ind w:left="112" w:right="117"/>
        <w:rPr>
          <w:rFonts w:asciiTheme="minorHAnsi" w:hAnsiTheme="minorHAnsi" w:cstheme="minorHAnsi"/>
        </w:rPr>
      </w:pPr>
      <w:r w:rsidRPr="00382AAA">
        <w:rPr>
          <w:rFonts w:asciiTheme="minorHAnsi" w:hAnsiTheme="minorHAnsi" w:cstheme="minorHAnsi"/>
        </w:rPr>
        <w:t>The school has excellent links with St Mary’s Church</w:t>
      </w:r>
      <w:r>
        <w:rPr>
          <w:rFonts w:asciiTheme="minorHAnsi" w:hAnsiTheme="minorHAnsi" w:cstheme="minorHAnsi"/>
        </w:rPr>
        <w:t>, Shipley</w:t>
      </w:r>
      <w:r w:rsidRPr="00382AAA">
        <w:rPr>
          <w:rFonts w:asciiTheme="minorHAnsi" w:hAnsiTheme="minorHAnsi" w:cstheme="minorHAnsi"/>
        </w:rPr>
        <w:t xml:space="preserve"> and Rev Pat Sinton supports the school. The church is used for special occasions and to support many areas of the curriculum.</w:t>
      </w:r>
    </w:p>
    <w:p w:rsidR="001265A7" w:rsidRPr="00382AAA" w:rsidRDefault="001265A7" w:rsidP="001265A7">
      <w:pPr>
        <w:pStyle w:val="BodyText"/>
        <w:rPr>
          <w:rFonts w:asciiTheme="minorHAnsi" w:hAnsiTheme="minorHAnsi" w:cstheme="minorHAnsi"/>
        </w:rPr>
      </w:pPr>
    </w:p>
    <w:p w:rsidR="001265A7" w:rsidRPr="00382AAA" w:rsidRDefault="001265A7" w:rsidP="001265A7">
      <w:pPr>
        <w:pStyle w:val="BodyText"/>
        <w:ind w:left="112" w:right="115"/>
        <w:rPr>
          <w:rFonts w:asciiTheme="minorHAnsi" w:hAnsiTheme="minorHAnsi" w:cstheme="minorHAnsi"/>
        </w:rPr>
      </w:pPr>
      <w:r w:rsidRPr="00382AAA">
        <w:rPr>
          <w:rFonts w:asciiTheme="minorHAnsi" w:hAnsiTheme="minorHAnsi" w:cstheme="minorHAnsi"/>
        </w:rPr>
        <w:t xml:space="preserve">A range of special occasions are planned throughout the year to which parents and friends are invited, for example, the Christmas Production, Christingle Service, the Harvest Festival and the Leavers’ Service. </w:t>
      </w:r>
    </w:p>
    <w:p w:rsidR="001265A7" w:rsidRDefault="001265A7" w:rsidP="001265A7">
      <w:pPr>
        <w:pStyle w:val="BodyText"/>
        <w:rPr>
          <w:rFonts w:asciiTheme="minorHAnsi" w:hAnsiTheme="minorHAnsi" w:cstheme="minorHAnsi"/>
        </w:rPr>
      </w:pPr>
    </w:p>
    <w:p w:rsidR="001265A7" w:rsidRDefault="001265A7" w:rsidP="001265A7">
      <w:pPr>
        <w:pStyle w:val="BodyText"/>
        <w:ind w:left="112" w:right="93"/>
        <w:rPr>
          <w:rFonts w:asciiTheme="minorHAnsi" w:hAnsiTheme="minorHAnsi" w:cstheme="minorHAnsi"/>
        </w:rPr>
      </w:pPr>
    </w:p>
    <w:p w:rsidR="001265A7" w:rsidRDefault="001265A7" w:rsidP="001265A7">
      <w:pPr>
        <w:pStyle w:val="BodyText"/>
        <w:ind w:left="112" w:right="93"/>
        <w:rPr>
          <w:rFonts w:asciiTheme="minorHAnsi" w:hAnsiTheme="minorHAnsi" w:cstheme="minorHAnsi"/>
        </w:rPr>
      </w:pPr>
      <w:r>
        <w:rPr>
          <w:rFonts w:asciiTheme="minorHAnsi" w:hAnsiTheme="minorHAnsi" w:cstheme="minorHAnsi"/>
        </w:rPr>
        <w:t>This policy should be taken in conjunction with:</w:t>
      </w:r>
    </w:p>
    <w:p w:rsidR="001265A7" w:rsidRDefault="001265A7" w:rsidP="001265A7">
      <w:pPr>
        <w:pStyle w:val="BodyText"/>
        <w:ind w:left="112" w:right="93"/>
        <w:rPr>
          <w:rFonts w:asciiTheme="minorHAnsi" w:hAnsiTheme="minorHAnsi" w:cstheme="minorHAnsi"/>
        </w:rPr>
      </w:pPr>
    </w:p>
    <w:p w:rsidR="001265A7" w:rsidRDefault="001265A7" w:rsidP="001265A7">
      <w:pPr>
        <w:pStyle w:val="BodyText"/>
        <w:numPr>
          <w:ilvl w:val="0"/>
          <w:numId w:val="5"/>
        </w:numPr>
        <w:ind w:right="93"/>
        <w:rPr>
          <w:rFonts w:asciiTheme="minorHAnsi" w:hAnsiTheme="minorHAnsi" w:cstheme="minorHAnsi"/>
        </w:rPr>
      </w:pPr>
      <w:r>
        <w:rPr>
          <w:rFonts w:asciiTheme="minorHAnsi" w:hAnsiTheme="minorHAnsi" w:cstheme="minorHAnsi"/>
        </w:rPr>
        <w:t>Behaviour policy</w:t>
      </w:r>
    </w:p>
    <w:p w:rsidR="001265A7" w:rsidRDefault="001265A7" w:rsidP="001265A7">
      <w:pPr>
        <w:pStyle w:val="BodyText"/>
        <w:numPr>
          <w:ilvl w:val="0"/>
          <w:numId w:val="5"/>
        </w:numPr>
        <w:ind w:right="93"/>
        <w:rPr>
          <w:rFonts w:asciiTheme="minorHAnsi" w:hAnsiTheme="minorHAnsi" w:cstheme="minorHAnsi"/>
        </w:rPr>
      </w:pPr>
      <w:r>
        <w:rPr>
          <w:rFonts w:asciiTheme="minorHAnsi" w:hAnsiTheme="minorHAnsi" w:cstheme="minorHAnsi"/>
        </w:rPr>
        <w:t>Collective worship policy</w:t>
      </w:r>
    </w:p>
    <w:p w:rsidR="001265A7" w:rsidRDefault="001265A7" w:rsidP="001265A7">
      <w:pPr>
        <w:pStyle w:val="BodyText"/>
        <w:numPr>
          <w:ilvl w:val="0"/>
          <w:numId w:val="5"/>
        </w:numPr>
        <w:ind w:right="93"/>
        <w:rPr>
          <w:rFonts w:asciiTheme="minorHAnsi" w:hAnsiTheme="minorHAnsi" w:cstheme="minorHAnsi"/>
        </w:rPr>
      </w:pPr>
      <w:r>
        <w:rPr>
          <w:rFonts w:asciiTheme="minorHAnsi" w:hAnsiTheme="minorHAnsi" w:cstheme="minorHAnsi"/>
        </w:rPr>
        <w:t>PSHE policy</w:t>
      </w:r>
    </w:p>
    <w:p w:rsidR="001265A7" w:rsidRDefault="001265A7" w:rsidP="001265A7">
      <w:pPr>
        <w:pStyle w:val="BodyText"/>
        <w:numPr>
          <w:ilvl w:val="0"/>
          <w:numId w:val="5"/>
        </w:numPr>
        <w:ind w:right="93"/>
        <w:rPr>
          <w:rFonts w:asciiTheme="minorHAnsi" w:hAnsiTheme="minorHAnsi" w:cstheme="minorHAnsi"/>
        </w:rPr>
      </w:pPr>
      <w:r>
        <w:rPr>
          <w:rFonts w:asciiTheme="minorHAnsi" w:hAnsiTheme="minorHAnsi" w:cstheme="minorHAnsi"/>
        </w:rPr>
        <w:t>SMSC policy</w:t>
      </w:r>
    </w:p>
    <w:p w:rsidR="001265A7" w:rsidRPr="00382AAA" w:rsidRDefault="001265A7" w:rsidP="001265A7">
      <w:pPr>
        <w:pStyle w:val="BodyText"/>
        <w:rPr>
          <w:rFonts w:asciiTheme="minorHAnsi" w:hAnsiTheme="minorHAnsi" w:cstheme="minorHAnsi"/>
        </w:rPr>
      </w:pPr>
    </w:p>
    <w:p w:rsidR="0038307C" w:rsidRDefault="0038307C" w:rsidP="002B7416">
      <w:pPr>
        <w:rPr>
          <w:rFonts w:asciiTheme="minorHAnsi" w:hAnsiTheme="minorHAnsi" w:cstheme="minorHAnsi"/>
          <w:sz w:val="24"/>
        </w:rPr>
      </w:pPr>
    </w:p>
    <w:p w:rsidR="001265A7" w:rsidRDefault="001265A7" w:rsidP="002B7416">
      <w:pPr>
        <w:rPr>
          <w:rFonts w:asciiTheme="minorHAnsi" w:hAnsiTheme="minorHAnsi" w:cstheme="minorHAnsi"/>
          <w:sz w:val="24"/>
        </w:rPr>
      </w:pPr>
    </w:p>
    <w:p w:rsidR="001265A7" w:rsidRDefault="001265A7" w:rsidP="002B7416">
      <w:pPr>
        <w:rPr>
          <w:rFonts w:asciiTheme="minorHAnsi" w:hAnsiTheme="minorHAnsi" w:cstheme="minorHAnsi"/>
          <w:sz w:val="24"/>
        </w:rPr>
      </w:pPr>
      <w:r>
        <w:rPr>
          <w:rFonts w:asciiTheme="minorHAnsi" w:hAnsiTheme="minorHAnsi" w:cstheme="minorHAnsi"/>
          <w:sz w:val="24"/>
        </w:rPr>
        <w:t xml:space="preserve">Reviewed by Governors </w:t>
      </w:r>
      <w:r w:rsidR="00DC30F1">
        <w:rPr>
          <w:rFonts w:asciiTheme="minorHAnsi" w:hAnsiTheme="minorHAnsi" w:cstheme="minorHAnsi"/>
          <w:sz w:val="24"/>
        </w:rPr>
        <w:t xml:space="preserve">   </w:t>
      </w:r>
      <w:r>
        <w:rPr>
          <w:rFonts w:asciiTheme="minorHAnsi" w:hAnsiTheme="minorHAnsi" w:cstheme="minorHAnsi"/>
          <w:sz w:val="24"/>
        </w:rPr>
        <w:t>September 2017</w:t>
      </w:r>
    </w:p>
    <w:p w:rsidR="00DC30F1" w:rsidRDefault="00DC30F1" w:rsidP="002B7416">
      <w:pPr>
        <w:rPr>
          <w:rFonts w:asciiTheme="minorHAnsi" w:hAnsiTheme="minorHAnsi" w:cstheme="minorHAnsi"/>
          <w:sz w:val="24"/>
        </w:rPr>
      </w:pPr>
    </w:p>
    <w:p w:rsidR="00DC30F1" w:rsidRDefault="00DC30F1" w:rsidP="002B7416">
      <w:pPr>
        <w:rPr>
          <w:rFonts w:asciiTheme="minorHAnsi" w:hAnsiTheme="minorHAnsi" w:cstheme="minorHAnsi"/>
          <w:sz w:val="24"/>
        </w:rPr>
      </w:pPr>
      <w:r>
        <w:rPr>
          <w:rFonts w:asciiTheme="minorHAnsi" w:hAnsiTheme="minorHAnsi" w:cstheme="minorHAnsi"/>
          <w:sz w:val="24"/>
        </w:rPr>
        <w:t>Signed _____________________</w:t>
      </w:r>
    </w:p>
    <w:p w:rsidR="00DC30F1" w:rsidRDefault="00DC30F1" w:rsidP="002B7416">
      <w:pPr>
        <w:rPr>
          <w:rFonts w:asciiTheme="minorHAnsi" w:hAnsiTheme="minorHAnsi" w:cstheme="minorHAnsi"/>
          <w:sz w:val="24"/>
        </w:rPr>
      </w:pPr>
      <w:r>
        <w:rPr>
          <w:rFonts w:asciiTheme="minorHAnsi" w:hAnsiTheme="minorHAnsi" w:cstheme="minorHAnsi"/>
          <w:sz w:val="24"/>
        </w:rPr>
        <w:t>Chair of Ethos and Worship</w:t>
      </w:r>
    </w:p>
    <w:p w:rsidR="00DC30F1" w:rsidRDefault="00DC30F1" w:rsidP="002B7416">
      <w:pPr>
        <w:rPr>
          <w:rFonts w:asciiTheme="minorHAnsi" w:hAnsiTheme="minorHAnsi" w:cstheme="minorHAnsi"/>
          <w:sz w:val="24"/>
        </w:rPr>
      </w:pPr>
    </w:p>
    <w:p w:rsidR="00515B2D" w:rsidRPr="00382AAA" w:rsidRDefault="001265A7" w:rsidP="009D08A9">
      <w:pPr>
        <w:rPr>
          <w:rFonts w:asciiTheme="minorHAnsi" w:hAnsiTheme="minorHAnsi" w:cstheme="minorHAnsi"/>
        </w:rPr>
      </w:pPr>
      <w:r>
        <w:rPr>
          <w:rFonts w:asciiTheme="minorHAnsi" w:hAnsiTheme="minorHAnsi" w:cstheme="minorHAnsi"/>
          <w:sz w:val="24"/>
        </w:rPr>
        <w:t>Next review date: September 2019</w:t>
      </w:r>
      <w:bookmarkStart w:id="0" w:name="_GoBack"/>
      <w:bookmarkEnd w:id="0"/>
    </w:p>
    <w:sectPr w:rsidR="00515B2D" w:rsidRPr="00382AAA">
      <w:pgSz w:w="11910" w:h="16850"/>
      <w:pgMar w:top="1600" w:right="1020" w:bottom="1300" w:left="1020" w:header="0" w:footer="11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CF4" w:rsidRDefault="00D83CF4">
      <w:r>
        <w:separator/>
      </w:r>
    </w:p>
  </w:endnote>
  <w:endnote w:type="continuationSeparator" w:id="0">
    <w:p w:rsidR="00D83CF4" w:rsidRDefault="00D83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F1" w:rsidRDefault="00DC30F1">
    <w:pPr>
      <w:pStyle w:val="Footer"/>
    </w:pPr>
    <w:proofErr w:type="spellStart"/>
    <w:r>
      <w:t>ShipleyCEPrimarySchool</w:t>
    </w:r>
    <w:proofErr w:type="spellEnd"/>
    <w:r>
      <w:t>/</w:t>
    </w:r>
    <w:proofErr w:type="spellStart"/>
    <w:r>
      <w:t>REPolicy</w:t>
    </w:r>
    <w:proofErr w:type="spellEnd"/>
    <w:r>
      <w:t>/Reviewed September2017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CF4" w:rsidRDefault="00D83CF4">
      <w:r>
        <w:separator/>
      </w:r>
    </w:p>
  </w:footnote>
  <w:footnote w:type="continuationSeparator" w:id="0">
    <w:p w:rsidR="00D83CF4" w:rsidRDefault="00D83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CF4" w:rsidRDefault="00D83CF4" w:rsidP="00177A67">
    <w:pPr>
      <w:pStyle w:val="Header"/>
      <w:jc w:val="center"/>
    </w:pPr>
  </w:p>
  <w:p w:rsidR="00D83CF4" w:rsidRDefault="00D83CF4" w:rsidP="00177A67">
    <w:pPr>
      <w:pStyle w:val="Header"/>
      <w:jc w:val="center"/>
    </w:pPr>
  </w:p>
  <w:p w:rsidR="00D83CF4" w:rsidRPr="00162E5E" w:rsidRDefault="00D83CF4" w:rsidP="00177A67">
    <w:pPr>
      <w:pStyle w:val="Header"/>
      <w:jc w:val="center"/>
      <w:rPr>
        <w:rFonts w:asciiTheme="minorHAnsi" w:hAnsiTheme="minorHAnsi" w:cstheme="minorHAnsi"/>
      </w:rPr>
    </w:pPr>
    <w:r w:rsidRPr="00162E5E">
      <w:rPr>
        <w:rFonts w:asciiTheme="minorHAnsi" w:hAnsiTheme="minorHAnsi" w:cstheme="minorHAnsi"/>
      </w:rPr>
      <w:t>SHIPLEY CE PRIMARY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3516"/>
    <w:multiLevelType w:val="hybridMultilevel"/>
    <w:tmpl w:val="9432C5A4"/>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
    <w:nsid w:val="1F5C3CE1"/>
    <w:multiLevelType w:val="hybridMultilevel"/>
    <w:tmpl w:val="7ED4EC82"/>
    <w:lvl w:ilvl="0" w:tplc="C38A1132">
      <w:start w:val="1"/>
      <w:numFmt w:val="bullet"/>
      <w:lvlText w:val="-"/>
      <w:lvlJc w:val="left"/>
      <w:pPr>
        <w:ind w:left="1433" w:hanging="360"/>
      </w:pPr>
      <w:rPr>
        <w:rFonts w:ascii="Times New Roman" w:eastAsia="Times New Roman" w:hAnsi="Times New Roman" w:cs="Times New Roman" w:hint="default"/>
        <w:spacing w:val="-3"/>
        <w:w w:val="99"/>
      </w:rPr>
    </w:lvl>
    <w:lvl w:ilvl="1" w:tplc="E6B68606">
      <w:start w:val="1"/>
      <w:numFmt w:val="bullet"/>
      <w:lvlText w:val="•"/>
      <w:lvlJc w:val="left"/>
      <w:pPr>
        <w:ind w:left="2282" w:hanging="360"/>
      </w:pPr>
      <w:rPr>
        <w:rFonts w:hint="default"/>
      </w:rPr>
    </w:lvl>
    <w:lvl w:ilvl="2" w:tplc="FEC0BB70">
      <w:start w:val="1"/>
      <w:numFmt w:val="bullet"/>
      <w:lvlText w:val="•"/>
      <w:lvlJc w:val="left"/>
      <w:pPr>
        <w:ind w:left="3125" w:hanging="360"/>
      </w:pPr>
      <w:rPr>
        <w:rFonts w:hint="default"/>
      </w:rPr>
    </w:lvl>
    <w:lvl w:ilvl="3" w:tplc="680063AE">
      <w:start w:val="1"/>
      <w:numFmt w:val="bullet"/>
      <w:lvlText w:val="•"/>
      <w:lvlJc w:val="left"/>
      <w:pPr>
        <w:ind w:left="3967" w:hanging="360"/>
      </w:pPr>
      <w:rPr>
        <w:rFonts w:hint="default"/>
      </w:rPr>
    </w:lvl>
    <w:lvl w:ilvl="4" w:tplc="6D0A8F38">
      <w:start w:val="1"/>
      <w:numFmt w:val="bullet"/>
      <w:lvlText w:val="•"/>
      <w:lvlJc w:val="left"/>
      <w:pPr>
        <w:ind w:left="4810" w:hanging="360"/>
      </w:pPr>
      <w:rPr>
        <w:rFonts w:hint="default"/>
      </w:rPr>
    </w:lvl>
    <w:lvl w:ilvl="5" w:tplc="BAA03D70">
      <w:start w:val="1"/>
      <w:numFmt w:val="bullet"/>
      <w:lvlText w:val="•"/>
      <w:lvlJc w:val="left"/>
      <w:pPr>
        <w:ind w:left="5653" w:hanging="360"/>
      </w:pPr>
      <w:rPr>
        <w:rFonts w:hint="default"/>
      </w:rPr>
    </w:lvl>
    <w:lvl w:ilvl="6" w:tplc="6D9EA276">
      <w:start w:val="1"/>
      <w:numFmt w:val="bullet"/>
      <w:lvlText w:val="•"/>
      <w:lvlJc w:val="left"/>
      <w:pPr>
        <w:ind w:left="6495" w:hanging="360"/>
      </w:pPr>
      <w:rPr>
        <w:rFonts w:hint="default"/>
      </w:rPr>
    </w:lvl>
    <w:lvl w:ilvl="7" w:tplc="107E37DC">
      <w:start w:val="1"/>
      <w:numFmt w:val="bullet"/>
      <w:lvlText w:val="•"/>
      <w:lvlJc w:val="left"/>
      <w:pPr>
        <w:ind w:left="7338" w:hanging="360"/>
      </w:pPr>
      <w:rPr>
        <w:rFonts w:hint="default"/>
      </w:rPr>
    </w:lvl>
    <w:lvl w:ilvl="8" w:tplc="79C271DE">
      <w:start w:val="1"/>
      <w:numFmt w:val="bullet"/>
      <w:lvlText w:val="•"/>
      <w:lvlJc w:val="left"/>
      <w:pPr>
        <w:ind w:left="8181" w:hanging="360"/>
      </w:pPr>
      <w:rPr>
        <w:rFonts w:hint="default"/>
      </w:rPr>
    </w:lvl>
  </w:abstractNum>
  <w:abstractNum w:abstractNumId="2">
    <w:nsid w:val="364D6A22"/>
    <w:multiLevelType w:val="hybridMultilevel"/>
    <w:tmpl w:val="B5668E60"/>
    <w:lvl w:ilvl="0" w:tplc="9C4A44D4">
      <w:start w:val="1"/>
      <w:numFmt w:val="lowerLetter"/>
      <w:lvlText w:val="(%1)"/>
      <w:lvlJc w:val="left"/>
      <w:pPr>
        <w:ind w:left="713" w:hanging="414"/>
        <w:jc w:val="left"/>
      </w:pPr>
      <w:rPr>
        <w:rFonts w:ascii="Times New Roman" w:eastAsia="Times New Roman" w:hAnsi="Times New Roman" w:cs="Times New Roman" w:hint="default"/>
        <w:spacing w:val="-3"/>
        <w:w w:val="99"/>
        <w:sz w:val="24"/>
        <w:szCs w:val="24"/>
      </w:rPr>
    </w:lvl>
    <w:lvl w:ilvl="1" w:tplc="F48E8858">
      <w:start w:val="1"/>
      <w:numFmt w:val="lowerRoman"/>
      <w:lvlText w:val="(%2)"/>
      <w:lvlJc w:val="left"/>
      <w:pPr>
        <w:ind w:left="1493" w:hanging="480"/>
        <w:jc w:val="left"/>
      </w:pPr>
      <w:rPr>
        <w:rFonts w:ascii="Times New Roman" w:eastAsia="Times New Roman" w:hAnsi="Times New Roman" w:cs="Times New Roman" w:hint="default"/>
        <w:spacing w:val="-5"/>
        <w:w w:val="99"/>
      </w:rPr>
    </w:lvl>
    <w:lvl w:ilvl="2" w:tplc="439C0BBC">
      <w:start w:val="1"/>
      <w:numFmt w:val="bullet"/>
      <w:lvlText w:val="•"/>
      <w:lvlJc w:val="left"/>
      <w:pPr>
        <w:ind w:left="2429" w:hanging="480"/>
      </w:pPr>
      <w:rPr>
        <w:rFonts w:hint="default"/>
      </w:rPr>
    </w:lvl>
    <w:lvl w:ilvl="3" w:tplc="A1C8FFF2">
      <w:start w:val="1"/>
      <w:numFmt w:val="bullet"/>
      <w:lvlText w:val="•"/>
      <w:lvlJc w:val="left"/>
      <w:pPr>
        <w:ind w:left="3359" w:hanging="480"/>
      </w:pPr>
      <w:rPr>
        <w:rFonts w:hint="default"/>
      </w:rPr>
    </w:lvl>
    <w:lvl w:ilvl="4" w:tplc="6CEAEBD0">
      <w:start w:val="1"/>
      <w:numFmt w:val="bullet"/>
      <w:lvlText w:val="•"/>
      <w:lvlJc w:val="left"/>
      <w:pPr>
        <w:ind w:left="4288" w:hanging="480"/>
      </w:pPr>
      <w:rPr>
        <w:rFonts w:hint="default"/>
      </w:rPr>
    </w:lvl>
    <w:lvl w:ilvl="5" w:tplc="3404EB74">
      <w:start w:val="1"/>
      <w:numFmt w:val="bullet"/>
      <w:lvlText w:val="•"/>
      <w:lvlJc w:val="left"/>
      <w:pPr>
        <w:ind w:left="5218" w:hanging="480"/>
      </w:pPr>
      <w:rPr>
        <w:rFonts w:hint="default"/>
      </w:rPr>
    </w:lvl>
    <w:lvl w:ilvl="6" w:tplc="503C9962">
      <w:start w:val="1"/>
      <w:numFmt w:val="bullet"/>
      <w:lvlText w:val="•"/>
      <w:lvlJc w:val="left"/>
      <w:pPr>
        <w:ind w:left="6148" w:hanging="480"/>
      </w:pPr>
      <w:rPr>
        <w:rFonts w:hint="default"/>
      </w:rPr>
    </w:lvl>
    <w:lvl w:ilvl="7" w:tplc="EDFA46B8">
      <w:start w:val="1"/>
      <w:numFmt w:val="bullet"/>
      <w:lvlText w:val="•"/>
      <w:lvlJc w:val="left"/>
      <w:pPr>
        <w:ind w:left="7077" w:hanging="480"/>
      </w:pPr>
      <w:rPr>
        <w:rFonts w:hint="default"/>
      </w:rPr>
    </w:lvl>
    <w:lvl w:ilvl="8" w:tplc="72C0A012">
      <w:start w:val="1"/>
      <w:numFmt w:val="bullet"/>
      <w:lvlText w:val="•"/>
      <w:lvlJc w:val="left"/>
      <w:pPr>
        <w:ind w:left="8007" w:hanging="480"/>
      </w:pPr>
      <w:rPr>
        <w:rFonts w:hint="default"/>
      </w:rPr>
    </w:lvl>
  </w:abstractNum>
  <w:abstractNum w:abstractNumId="3">
    <w:nsid w:val="401E073A"/>
    <w:multiLevelType w:val="hybridMultilevel"/>
    <w:tmpl w:val="D79E883A"/>
    <w:lvl w:ilvl="0" w:tplc="93B4FFF2">
      <w:start w:val="1"/>
      <w:numFmt w:val="bullet"/>
      <w:lvlText w:val=""/>
      <w:lvlJc w:val="left"/>
      <w:pPr>
        <w:ind w:left="833" w:hanging="360"/>
      </w:pPr>
      <w:rPr>
        <w:rFonts w:ascii="Symbol" w:eastAsia="Symbol" w:hAnsi="Symbol" w:cs="Symbol" w:hint="default"/>
        <w:w w:val="100"/>
      </w:rPr>
    </w:lvl>
    <w:lvl w:ilvl="1" w:tplc="A7D66FE6">
      <w:start w:val="1"/>
      <w:numFmt w:val="bullet"/>
      <w:lvlText w:val="•"/>
      <w:lvlJc w:val="left"/>
      <w:pPr>
        <w:ind w:left="1742" w:hanging="360"/>
      </w:pPr>
      <w:rPr>
        <w:rFonts w:hint="default"/>
      </w:rPr>
    </w:lvl>
    <w:lvl w:ilvl="2" w:tplc="6764C736">
      <w:start w:val="1"/>
      <w:numFmt w:val="bullet"/>
      <w:lvlText w:val="•"/>
      <w:lvlJc w:val="left"/>
      <w:pPr>
        <w:ind w:left="2645" w:hanging="360"/>
      </w:pPr>
      <w:rPr>
        <w:rFonts w:hint="default"/>
      </w:rPr>
    </w:lvl>
    <w:lvl w:ilvl="3" w:tplc="1BDC4CCA">
      <w:start w:val="1"/>
      <w:numFmt w:val="bullet"/>
      <w:lvlText w:val="•"/>
      <w:lvlJc w:val="left"/>
      <w:pPr>
        <w:ind w:left="3547" w:hanging="360"/>
      </w:pPr>
      <w:rPr>
        <w:rFonts w:hint="default"/>
      </w:rPr>
    </w:lvl>
    <w:lvl w:ilvl="4" w:tplc="5B76144E">
      <w:start w:val="1"/>
      <w:numFmt w:val="bullet"/>
      <w:lvlText w:val="•"/>
      <w:lvlJc w:val="left"/>
      <w:pPr>
        <w:ind w:left="4450" w:hanging="360"/>
      </w:pPr>
      <w:rPr>
        <w:rFonts w:hint="default"/>
      </w:rPr>
    </w:lvl>
    <w:lvl w:ilvl="5" w:tplc="4738913A">
      <w:start w:val="1"/>
      <w:numFmt w:val="bullet"/>
      <w:lvlText w:val="•"/>
      <w:lvlJc w:val="left"/>
      <w:pPr>
        <w:ind w:left="5353" w:hanging="360"/>
      </w:pPr>
      <w:rPr>
        <w:rFonts w:hint="default"/>
      </w:rPr>
    </w:lvl>
    <w:lvl w:ilvl="6" w:tplc="EF2ABB02">
      <w:start w:val="1"/>
      <w:numFmt w:val="bullet"/>
      <w:lvlText w:val="•"/>
      <w:lvlJc w:val="left"/>
      <w:pPr>
        <w:ind w:left="6255" w:hanging="360"/>
      </w:pPr>
      <w:rPr>
        <w:rFonts w:hint="default"/>
      </w:rPr>
    </w:lvl>
    <w:lvl w:ilvl="7" w:tplc="E5C2D202">
      <w:start w:val="1"/>
      <w:numFmt w:val="bullet"/>
      <w:lvlText w:val="•"/>
      <w:lvlJc w:val="left"/>
      <w:pPr>
        <w:ind w:left="7158" w:hanging="360"/>
      </w:pPr>
      <w:rPr>
        <w:rFonts w:hint="default"/>
      </w:rPr>
    </w:lvl>
    <w:lvl w:ilvl="8" w:tplc="1F9CF37C">
      <w:start w:val="1"/>
      <w:numFmt w:val="bullet"/>
      <w:lvlText w:val="•"/>
      <w:lvlJc w:val="left"/>
      <w:pPr>
        <w:ind w:left="8061" w:hanging="360"/>
      </w:pPr>
      <w:rPr>
        <w:rFonts w:hint="default"/>
      </w:rPr>
    </w:lvl>
  </w:abstractNum>
  <w:abstractNum w:abstractNumId="4">
    <w:nsid w:val="60AD257A"/>
    <w:multiLevelType w:val="hybridMultilevel"/>
    <w:tmpl w:val="D526A106"/>
    <w:lvl w:ilvl="0" w:tplc="FEC8F76C">
      <w:start w:val="1"/>
      <w:numFmt w:val="bullet"/>
      <w:lvlText w:val="-"/>
      <w:lvlJc w:val="left"/>
      <w:pPr>
        <w:ind w:left="1433" w:hanging="360"/>
      </w:pPr>
      <w:rPr>
        <w:rFonts w:ascii="Times New Roman" w:eastAsia="Times New Roman" w:hAnsi="Times New Roman" w:cs="Times New Roman" w:hint="default"/>
        <w:spacing w:val="-3"/>
        <w:w w:val="99"/>
      </w:rPr>
    </w:lvl>
    <w:lvl w:ilvl="1" w:tplc="96A6F888">
      <w:start w:val="1"/>
      <w:numFmt w:val="bullet"/>
      <w:lvlText w:val="•"/>
      <w:lvlJc w:val="left"/>
      <w:pPr>
        <w:ind w:left="2282" w:hanging="360"/>
      </w:pPr>
      <w:rPr>
        <w:rFonts w:hint="default"/>
      </w:rPr>
    </w:lvl>
    <w:lvl w:ilvl="2" w:tplc="19F66A9A">
      <w:start w:val="1"/>
      <w:numFmt w:val="bullet"/>
      <w:lvlText w:val="•"/>
      <w:lvlJc w:val="left"/>
      <w:pPr>
        <w:ind w:left="3125" w:hanging="360"/>
      </w:pPr>
      <w:rPr>
        <w:rFonts w:hint="default"/>
      </w:rPr>
    </w:lvl>
    <w:lvl w:ilvl="3" w:tplc="32BC9FC4">
      <w:start w:val="1"/>
      <w:numFmt w:val="bullet"/>
      <w:lvlText w:val="•"/>
      <w:lvlJc w:val="left"/>
      <w:pPr>
        <w:ind w:left="3967" w:hanging="360"/>
      </w:pPr>
      <w:rPr>
        <w:rFonts w:hint="default"/>
      </w:rPr>
    </w:lvl>
    <w:lvl w:ilvl="4" w:tplc="973078B0">
      <w:start w:val="1"/>
      <w:numFmt w:val="bullet"/>
      <w:lvlText w:val="•"/>
      <w:lvlJc w:val="left"/>
      <w:pPr>
        <w:ind w:left="4810" w:hanging="360"/>
      </w:pPr>
      <w:rPr>
        <w:rFonts w:hint="default"/>
      </w:rPr>
    </w:lvl>
    <w:lvl w:ilvl="5" w:tplc="664E18C4">
      <w:start w:val="1"/>
      <w:numFmt w:val="bullet"/>
      <w:lvlText w:val="•"/>
      <w:lvlJc w:val="left"/>
      <w:pPr>
        <w:ind w:left="5653" w:hanging="360"/>
      </w:pPr>
      <w:rPr>
        <w:rFonts w:hint="default"/>
      </w:rPr>
    </w:lvl>
    <w:lvl w:ilvl="6" w:tplc="8ADA57B0">
      <w:start w:val="1"/>
      <w:numFmt w:val="bullet"/>
      <w:lvlText w:val="•"/>
      <w:lvlJc w:val="left"/>
      <w:pPr>
        <w:ind w:left="6495" w:hanging="360"/>
      </w:pPr>
      <w:rPr>
        <w:rFonts w:hint="default"/>
      </w:rPr>
    </w:lvl>
    <w:lvl w:ilvl="7" w:tplc="669CDAF4">
      <w:start w:val="1"/>
      <w:numFmt w:val="bullet"/>
      <w:lvlText w:val="•"/>
      <w:lvlJc w:val="left"/>
      <w:pPr>
        <w:ind w:left="7338" w:hanging="360"/>
      </w:pPr>
      <w:rPr>
        <w:rFonts w:hint="default"/>
      </w:rPr>
    </w:lvl>
    <w:lvl w:ilvl="8" w:tplc="61C65676">
      <w:start w:val="1"/>
      <w:numFmt w:val="bullet"/>
      <w:lvlText w:val="•"/>
      <w:lvlJc w:val="left"/>
      <w:pPr>
        <w:ind w:left="8181" w:hanging="360"/>
      </w:pPr>
      <w:rPr>
        <w:rFont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B2D"/>
    <w:rsid w:val="001265A7"/>
    <w:rsid w:val="00162E5E"/>
    <w:rsid w:val="00177A67"/>
    <w:rsid w:val="0022427F"/>
    <w:rsid w:val="002B7416"/>
    <w:rsid w:val="00382AAA"/>
    <w:rsid w:val="0038307C"/>
    <w:rsid w:val="004F0892"/>
    <w:rsid w:val="00515B2D"/>
    <w:rsid w:val="005C1C59"/>
    <w:rsid w:val="009119F1"/>
    <w:rsid w:val="009636F2"/>
    <w:rsid w:val="009D08A9"/>
    <w:rsid w:val="00A057DD"/>
    <w:rsid w:val="00B11B1C"/>
    <w:rsid w:val="00CC7F32"/>
    <w:rsid w:val="00D83CF4"/>
    <w:rsid w:val="00DC3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112"/>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33"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7A67"/>
    <w:pPr>
      <w:tabs>
        <w:tab w:val="center" w:pos="4680"/>
        <w:tab w:val="right" w:pos="9360"/>
      </w:tabs>
    </w:pPr>
  </w:style>
  <w:style w:type="character" w:customStyle="1" w:styleId="HeaderChar">
    <w:name w:val="Header Char"/>
    <w:basedOn w:val="DefaultParagraphFont"/>
    <w:link w:val="Header"/>
    <w:uiPriority w:val="99"/>
    <w:rsid w:val="00177A67"/>
    <w:rPr>
      <w:rFonts w:ascii="Times New Roman" w:eastAsia="Times New Roman" w:hAnsi="Times New Roman" w:cs="Times New Roman"/>
    </w:rPr>
  </w:style>
  <w:style w:type="paragraph" w:styleId="Footer">
    <w:name w:val="footer"/>
    <w:basedOn w:val="Normal"/>
    <w:link w:val="FooterChar"/>
    <w:uiPriority w:val="99"/>
    <w:unhideWhenUsed/>
    <w:rsid w:val="00177A67"/>
    <w:pPr>
      <w:tabs>
        <w:tab w:val="center" w:pos="4680"/>
        <w:tab w:val="right" w:pos="9360"/>
      </w:tabs>
    </w:pPr>
  </w:style>
  <w:style w:type="character" w:customStyle="1" w:styleId="FooterChar">
    <w:name w:val="Footer Char"/>
    <w:basedOn w:val="DefaultParagraphFont"/>
    <w:link w:val="Footer"/>
    <w:uiPriority w:val="99"/>
    <w:rsid w:val="00177A67"/>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112"/>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33"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7A67"/>
    <w:pPr>
      <w:tabs>
        <w:tab w:val="center" w:pos="4680"/>
        <w:tab w:val="right" w:pos="9360"/>
      </w:tabs>
    </w:pPr>
  </w:style>
  <w:style w:type="character" w:customStyle="1" w:styleId="HeaderChar">
    <w:name w:val="Header Char"/>
    <w:basedOn w:val="DefaultParagraphFont"/>
    <w:link w:val="Header"/>
    <w:uiPriority w:val="99"/>
    <w:rsid w:val="00177A67"/>
    <w:rPr>
      <w:rFonts w:ascii="Times New Roman" w:eastAsia="Times New Roman" w:hAnsi="Times New Roman" w:cs="Times New Roman"/>
    </w:rPr>
  </w:style>
  <w:style w:type="paragraph" w:styleId="Footer">
    <w:name w:val="footer"/>
    <w:basedOn w:val="Normal"/>
    <w:link w:val="FooterChar"/>
    <w:uiPriority w:val="99"/>
    <w:unhideWhenUsed/>
    <w:rsid w:val="00177A67"/>
    <w:pPr>
      <w:tabs>
        <w:tab w:val="center" w:pos="4680"/>
        <w:tab w:val="right" w:pos="9360"/>
      </w:tabs>
    </w:pPr>
  </w:style>
  <w:style w:type="character" w:customStyle="1" w:styleId="FooterChar">
    <w:name w:val="Footer Char"/>
    <w:basedOn w:val="DefaultParagraphFont"/>
    <w:link w:val="Footer"/>
    <w:uiPriority w:val="99"/>
    <w:rsid w:val="00177A6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St Mary's C of E (Aided) Primary School, Pulborough</vt:lpstr>
    </vt:vector>
  </TitlesOfParts>
  <Company/>
  <LinksUpToDate>false</LinksUpToDate>
  <CharactersWithSpaces>10243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C of E (Aided) Primary School, Pulborough</dc:title>
  <dc:creator>Joanna's</dc:creator>
  <cp:lastModifiedBy>secretary</cp:lastModifiedBy>
  <cp:revision>3</cp:revision>
  <dcterms:created xsi:type="dcterms:W3CDTF">2017-09-22T09:30:00Z</dcterms:created>
  <dcterms:modified xsi:type="dcterms:W3CDTF">2017-09-22T09:31:00Z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2014-11-06T00:00:00Z</vt:filetime>
  </property>
  <property fmtid="{D5CDD505-2E9C-101B-9397-08002B2CF9AE}" pid="3" name="Creator">
    <vt:lpwstr>Microsoft® Word 2010</vt:lpwstr>
  </property>
  <property fmtid="{D5CDD505-2E9C-101B-9397-08002B2CF9AE}" pid="4" name="LastSaved">
    <vt:filetime>2017-02-03T00:00:00Z</vt:filetime>
  </property>
</Properties>
</file>